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BFAF" w14:textId="77777777" w:rsidR="008C159B" w:rsidRPr="00454740" w:rsidRDefault="00F53993"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bookmarkStart w:id="0" w:name="a875656"/>
      <w:r>
        <w:rPr>
          <w:rFonts w:ascii="Arial" w:hAnsi="Arial" w:cs="Arial"/>
          <w:bCs w:val="0"/>
          <w:kern w:val="28"/>
          <w:sz w:val="20"/>
          <w:szCs w:val="20"/>
          <w:u w:val="single"/>
          <w:lang w:val="en-GB"/>
        </w:rPr>
        <w:t>Definitions</w:t>
      </w:r>
    </w:p>
    <w:p w14:paraId="15213C6D" w14:textId="77777777" w:rsidR="008C159B" w:rsidRPr="001007AF" w:rsidRDefault="008C159B" w:rsidP="00B94E8C">
      <w:pPr>
        <w:pStyle w:val="Kop1"/>
        <w:widowControl/>
        <w:numPr>
          <w:ilvl w:val="0"/>
          <w:numId w:val="0"/>
        </w:numPr>
        <w:tabs>
          <w:tab w:val="clear" w:pos="720"/>
        </w:tabs>
        <w:autoSpaceDE/>
        <w:autoSpaceDN/>
        <w:adjustRightInd/>
        <w:spacing w:before="0" w:line="240" w:lineRule="auto"/>
        <w:ind w:left="426" w:hanging="426"/>
        <w:contextualSpacing/>
        <w:rPr>
          <w:rFonts w:ascii="Arial" w:hAnsi="Arial" w:cs="Arial"/>
          <w:b w:val="0"/>
          <w:bCs w:val="0"/>
          <w:smallCaps w:val="0"/>
          <w:color w:val="000000"/>
          <w:kern w:val="28"/>
          <w:sz w:val="15"/>
          <w:szCs w:val="15"/>
          <w:lang w:val="en-GB"/>
        </w:rPr>
      </w:pPr>
      <w:r w:rsidRPr="001007AF">
        <w:rPr>
          <w:rFonts w:ascii="Arial" w:hAnsi="Arial" w:cs="Arial"/>
          <w:b w:val="0"/>
          <w:bCs w:val="0"/>
          <w:smallCaps w:val="0"/>
          <w:color w:val="000000"/>
          <w:kern w:val="28"/>
          <w:sz w:val="15"/>
          <w:szCs w:val="15"/>
          <w:lang w:val="en-GB"/>
        </w:rPr>
        <w:t xml:space="preserve">In </w:t>
      </w:r>
      <w:r w:rsidR="00AF0889" w:rsidRPr="001007AF">
        <w:rPr>
          <w:rFonts w:ascii="Arial" w:hAnsi="Arial" w:cs="Arial"/>
          <w:b w:val="0"/>
          <w:bCs w:val="0"/>
          <w:smallCaps w:val="0"/>
          <w:color w:val="000000"/>
          <w:kern w:val="28"/>
          <w:sz w:val="15"/>
          <w:szCs w:val="15"/>
          <w:lang w:val="en-GB"/>
        </w:rPr>
        <w:t>these conditions</w:t>
      </w:r>
      <w:r w:rsidRPr="001007AF">
        <w:rPr>
          <w:rFonts w:ascii="Arial" w:hAnsi="Arial" w:cs="Arial"/>
          <w:b w:val="0"/>
          <w:bCs w:val="0"/>
          <w:smallCaps w:val="0"/>
          <w:color w:val="000000"/>
          <w:kern w:val="28"/>
          <w:sz w:val="15"/>
          <w:szCs w:val="15"/>
          <w:lang w:val="en-GB"/>
        </w:rPr>
        <w:t xml:space="preserve">: </w:t>
      </w:r>
    </w:p>
    <w:p w14:paraId="425A7906" w14:textId="77777777" w:rsidR="00E04EAE" w:rsidRDefault="00E04EAE" w:rsidP="00E04EAE">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ORDER means the purchase order </w:t>
      </w:r>
      <w:r w:rsidR="00D24C33">
        <w:rPr>
          <w:rFonts w:ascii="Arial" w:hAnsi="Arial" w:cs="Arial"/>
          <w:kern w:val="28"/>
          <w:sz w:val="15"/>
          <w:szCs w:val="15"/>
          <w:lang w:val="en-GB"/>
        </w:rPr>
        <w:t xml:space="preserve">or contract </w:t>
      </w:r>
      <w:r w:rsidRPr="001007AF">
        <w:rPr>
          <w:rFonts w:ascii="Arial" w:hAnsi="Arial" w:cs="Arial"/>
          <w:kern w:val="28"/>
          <w:sz w:val="15"/>
          <w:szCs w:val="15"/>
          <w:lang w:val="en-GB"/>
        </w:rPr>
        <w:t>issued by Oxfam to the Supplier.</w:t>
      </w:r>
    </w:p>
    <w:p w14:paraId="4278519E" w14:textId="77777777" w:rsidR="00E04EAE" w:rsidRPr="001007AF" w:rsidRDefault="00E04EAE" w:rsidP="00E04EAE">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SUPPLIER or YOU </w:t>
      </w:r>
      <w:proofErr w:type="gramStart"/>
      <w:r w:rsidRPr="001007AF">
        <w:rPr>
          <w:rFonts w:ascii="Arial" w:hAnsi="Arial" w:cs="Arial"/>
          <w:kern w:val="28"/>
          <w:sz w:val="15"/>
          <w:szCs w:val="15"/>
          <w:lang w:val="en-GB"/>
        </w:rPr>
        <w:t>means</w:t>
      </w:r>
      <w:proofErr w:type="gramEnd"/>
      <w:r w:rsidRPr="001007AF">
        <w:rPr>
          <w:rFonts w:ascii="Arial" w:hAnsi="Arial" w:cs="Arial"/>
          <w:kern w:val="28"/>
          <w:sz w:val="15"/>
          <w:szCs w:val="15"/>
          <w:lang w:val="en-GB"/>
        </w:rPr>
        <w:t xml:space="preserve"> the supplier of the </w:t>
      </w:r>
      <w:r>
        <w:rPr>
          <w:rFonts w:ascii="Arial" w:hAnsi="Arial" w:cs="Arial"/>
          <w:kern w:val="28"/>
          <w:sz w:val="15"/>
          <w:szCs w:val="15"/>
          <w:lang w:val="en-GB"/>
        </w:rPr>
        <w:t>Products</w:t>
      </w:r>
      <w:r w:rsidRPr="001007AF">
        <w:rPr>
          <w:rFonts w:ascii="Arial" w:hAnsi="Arial" w:cs="Arial"/>
          <w:kern w:val="28"/>
          <w:sz w:val="15"/>
          <w:szCs w:val="15"/>
          <w:lang w:val="en-GB"/>
        </w:rPr>
        <w:t xml:space="preserve"> as set out in the Order.</w:t>
      </w:r>
    </w:p>
    <w:p w14:paraId="48DFBF19" w14:textId="77777777" w:rsidR="00E04EAE" w:rsidRPr="001007AF" w:rsidRDefault="00E04EAE" w:rsidP="00E04EAE">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CONDITIONS means the terms and conditions of purchase set out in this document</w:t>
      </w:r>
      <w:r w:rsidR="00D24C33">
        <w:rPr>
          <w:rFonts w:ascii="Arial" w:hAnsi="Arial" w:cs="Arial"/>
          <w:kern w:val="28"/>
          <w:sz w:val="15"/>
          <w:szCs w:val="15"/>
          <w:lang w:val="en-GB"/>
        </w:rPr>
        <w:t>.</w:t>
      </w:r>
      <w:r w:rsidRPr="001007AF">
        <w:rPr>
          <w:rFonts w:ascii="Arial" w:hAnsi="Arial" w:cs="Arial"/>
          <w:kern w:val="28"/>
          <w:sz w:val="15"/>
          <w:szCs w:val="15"/>
          <w:lang w:val="en-GB"/>
        </w:rPr>
        <w:t xml:space="preserve"> </w:t>
      </w:r>
    </w:p>
    <w:p w14:paraId="0E669E17" w14:textId="77777777" w:rsidR="00E04EAE" w:rsidRPr="001007AF" w:rsidRDefault="00E04EAE" w:rsidP="00E04EAE">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GOODS means tangible products or materials (including any instalment of the goods or any part of them).</w:t>
      </w:r>
    </w:p>
    <w:p w14:paraId="06050536" w14:textId="77777777" w:rsidR="00E04EAE" w:rsidRPr="00E04EAE" w:rsidRDefault="00E04EAE" w:rsidP="00E04EAE">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E04EAE">
        <w:rPr>
          <w:rFonts w:ascii="Arial" w:hAnsi="Arial" w:cs="Arial"/>
          <w:kern w:val="28"/>
          <w:sz w:val="15"/>
          <w:szCs w:val="15"/>
          <w:lang w:val="en-GB"/>
        </w:rPr>
        <w:t xml:space="preserve">CONSTRUCTION </w:t>
      </w:r>
      <w:r w:rsidR="00D55EA0">
        <w:rPr>
          <w:rFonts w:ascii="Arial" w:hAnsi="Arial" w:cs="Arial"/>
          <w:kern w:val="28"/>
          <w:sz w:val="15"/>
          <w:szCs w:val="15"/>
          <w:lang w:val="en-GB"/>
        </w:rPr>
        <w:t>means</w:t>
      </w:r>
      <w:r w:rsidRPr="00E04EAE">
        <w:rPr>
          <w:rFonts w:ascii="Arial" w:hAnsi="Arial" w:cs="Arial"/>
          <w:kern w:val="28"/>
          <w:sz w:val="15"/>
          <w:szCs w:val="15"/>
          <w:lang w:val="en-GB"/>
        </w:rPr>
        <w:t xml:space="preserve"> </w:t>
      </w:r>
      <w:r w:rsidRPr="00E04EAE">
        <w:rPr>
          <w:rFonts w:ascii="Arial" w:hAnsi="Arial" w:cs="Arial"/>
          <w:sz w:val="15"/>
          <w:szCs w:val="15"/>
        </w:rPr>
        <w:t>the result of construction or civil engineering works</w:t>
      </w:r>
    </w:p>
    <w:p w14:paraId="33BE0707" w14:textId="77777777" w:rsidR="00E04EAE" w:rsidRPr="00E04EAE" w:rsidRDefault="00E04EAE" w:rsidP="00E04EAE">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E04EAE">
        <w:rPr>
          <w:rFonts w:ascii="Arial" w:hAnsi="Arial" w:cs="Arial"/>
          <w:kern w:val="28"/>
          <w:sz w:val="15"/>
          <w:szCs w:val="15"/>
          <w:lang w:val="en-GB"/>
        </w:rPr>
        <w:t xml:space="preserve">SERVICES </w:t>
      </w:r>
      <w:r w:rsidR="00D55EA0">
        <w:rPr>
          <w:rFonts w:ascii="Arial" w:hAnsi="Arial" w:cs="Arial"/>
          <w:kern w:val="28"/>
          <w:sz w:val="15"/>
          <w:szCs w:val="15"/>
          <w:lang w:val="en-GB"/>
        </w:rPr>
        <w:t>means</w:t>
      </w:r>
      <w:r w:rsidRPr="00E04EAE">
        <w:rPr>
          <w:rFonts w:ascii="Arial" w:hAnsi="Arial" w:cs="Arial"/>
          <w:sz w:val="15"/>
          <w:szCs w:val="15"/>
        </w:rPr>
        <w:t xml:space="preserve"> all intellectual and non-intellectual services, other than those covered in supply and construction contracts. </w:t>
      </w:r>
    </w:p>
    <w:p w14:paraId="5E888CA2" w14:textId="77777777" w:rsidR="00E04EAE" w:rsidRPr="00E04EAE" w:rsidRDefault="00E04EAE" w:rsidP="00E04EAE">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Pr>
          <w:rFonts w:ascii="Arial" w:hAnsi="Arial" w:cs="Arial"/>
          <w:sz w:val="15"/>
          <w:szCs w:val="15"/>
        </w:rPr>
        <w:t xml:space="preserve">PRODUCTS </w:t>
      </w:r>
      <w:r w:rsidR="00D55EA0">
        <w:rPr>
          <w:rFonts w:ascii="Arial" w:hAnsi="Arial" w:cs="Arial"/>
          <w:sz w:val="15"/>
          <w:szCs w:val="15"/>
        </w:rPr>
        <w:t>means</w:t>
      </w:r>
      <w:r>
        <w:rPr>
          <w:rFonts w:ascii="Arial" w:hAnsi="Arial" w:cs="Arial"/>
          <w:sz w:val="15"/>
          <w:szCs w:val="15"/>
        </w:rPr>
        <w:t xml:space="preserve"> GOODS, SERVICES or CONSTRUCTION</w:t>
      </w:r>
    </w:p>
    <w:p w14:paraId="2A65A14F" w14:textId="77777777" w:rsidR="00E04EAE" w:rsidRPr="001007AF" w:rsidRDefault="00E04EAE" w:rsidP="00E04EAE">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PRICE means the price of </w:t>
      </w:r>
      <w:r>
        <w:rPr>
          <w:rFonts w:ascii="Arial" w:hAnsi="Arial" w:cs="Arial"/>
          <w:kern w:val="28"/>
          <w:sz w:val="15"/>
          <w:szCs w:val="15"/>
          <w:lang w:val="en-GB"/>
        </w:rPr>
        <w:t>PRODUCTS</w:t>
      </w:r>
      <w:r w:rsidRPr="001007AF">
        <w:rPr>
          <w:rFonts w:ascii="Arial" w:hAnsi="Arial" w:cs="Arial"/>
          <w:kern w:val="28"/>
          <w:sz w:val="15"/>
          <w:szCs w:val="15"/>
          <w:lang w:val="en-GB"/>
        </w:rPr>
        <w:t>.</w:t>
      </w:r>
    </w:p>
    <w:p w14:paraId="7D8ED136"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DELIVERY ADDRESS means the address stated on the Order.</w:t>
      </w:r>
    </w:p>
    <w:p w14:paraId="277253AB"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INCOTERM means International Commercial Terms, the trade terms published by the International Chamber of Commerce (ICC).</w:t>
      </w:r>
    </w:p>
    <w:p w14:paraId="3E50AD9A" w14:textId="77777777" w:rsidR="008C159B"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SPECIFICATION means any plans, designs, patterns, drawings, data, technical </w:t>
      </w:r>
      <w:proofErr w:type="gramStart"/>
      <w:r w:rsidRPr="001007AF">
        <w:rPr>
          <w:rFonts w:ascii="Arial" w:hAnsi="Arial" w:cs="Arial"/>
          <w:kern w:val="28"/>
          <w:sz w:val="15"/>
          <w:szCs w:val="15"/>
          <w:lang w:val="en-GB"/>
        </w:rPr>
        <w:t>requirements</w:t>
      </w:r>
      <w:proofErr w:type="gramEnd"/>
      <w:r w:rsidRPr="001007AF">
        <w:rPr>
          <w:rFonts w:ascii="Arial" w:hAnsi="Arial" w:cs="Arial"/>
          <w:kern w:val="28"/>
          <w:sz w:val="15"/>
          <w:szCs w:val="15"/>
          <w:lang w:val="en-GB"/>
        </w:rPr>
        <w:t xml:space="preserve"> or any other information relating to the Goods and/ or services that is agreed between Oxfam and the Supplier.</w:t>
      </w:r>
    </w:p>
    <w:p w14:paraId="672A6659" w14:textId="77777777" w:rsidR="00B94E8C" w:rsidRDefault="00B94E8C" w:rsidP="00B94E8C">
      <w:pPr>
        <w:pStyle w:val="Kop2"/>
        <w:widowControl/>
        <w:numPr>
          <w:ilvl w:val="0"/>
          <w:numId w:val="0"/>
        </w:numPr>
        <w:autoSpaceDE/>
        <w:autoSpaceDN/>
        <w:adjustRightInd/>
        <w:spacing w:before="0" w:after="0" w:line="240" w:lineRule="auto"/>
        <w:contextualSpacing/>
        <w:rPr>
          <w:rFonts w:ascii="Arial" w:hAnsi="Arial" w:cs="Arial"/>
          <w:kern w:val="28"/>
          <w:sz w:val="15"/>
          <w:szCs w:val="15"/>
          <w:lang w:val="en-GB"/>
        </w:rPr>
      </w:pPr>
    </w:p>
    <w:bookmarkEnd w:id="0"/>
    <w:p w14:paraId="06C1CA94" w14:textId="77777777" w:rsidR="008C159B" w:rsidRPr="00454740" w:rsidRDefault="008C159B"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r w:rsidRPr="00454740">
        <w:rPr>
          <w:rFonts w:ascii="Arial" w:hAnsi="Arial" w:cs="Arial"/>
          <w:bCs w:val="0"/>
          <w:kern w:val="28"/>
          <w:sz w:val="20"/>
          <w:szCs w:val="20"/>
          <w:u w:val="single"/>
          <w:lang w:val="en-GB"/>
        </w:rPr>
        <w:t>Basis of Purchase</w:t>
      </w:r>
    </w:p>
    <w:p w14:paraId="13618F2A" w14:textId="77777777" w:rsidR="00AF0889" w:rsidRPr="001007AF" w:rsidRDefault="00AF0889"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bookmarkStart w:id="1" w:name="a1035876"/>
      <w:r w:rsidRPr="001007AF">
        <w:rPr>
          <w:rFonts w:ascii="Arial" w:hAnsi="Arial" w:cs="Arial"/>
          <w:kern w:val="28"/>
          <w:sz w:val="15"/>
          <w:szCs w:val="15"/>
          <w:lang w:val="en-GB"/>
        </w:rPr>
        <w:t xml:space="preserve">The Order constitutes an offer by Oxfam to purchase the Goods and/or acquire the Services on these Conditions.  No Order shall be deemed accepted until the Supplier accepts it, either expressly by giving notice of acceptance, or impliedly by fulfilling the Order in whole or in part.  </w:t>
      </w:r>
    </w:p>
    <w:p w14:paraId="39E4AA78" w14:textId="77777777" w:rsidR="00AF0889" w:rsidRPr="001007AF" w:rsidRDefault="00AF0889"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These Conditions shall apply to the exclusion of any other terms and conditions proffered at any time by the Supplier including (without limitation) any terms attached to any quotation, </w:t>
      </w:r>
      <w:proofErr w:type="gramStart"/>
      <w:r w:rsidRPr="001007AF">
        <w:rPr>
          <w:rFonts w:ascii="Arial" w:hAnsi="Arial" w:cs="Arial"/>
          <w:kern w:val="28"/>
          <w:sz w:val="15"/>
          <w:szCs w:val="15"/>
          <w:lang w:val="en-GB"/>
        </w:rPr>
        <w:t>acknowledgement</w:t>
      </w:r>
      <w:proofErr w:type="gramEnd"/>
      <w:r w:rsidRPr="001007AF">
        <w:rPr>
          <w:rFonts w:ascii="Arial" w:hAnsi="Arial" w:cs="Arial"/>
          <w:kern w:val="28"/>
          <w:sz w:val="15"/>
          <w:szCs w:val="15"/>
          <w:lang w:val="en-GB"/>
        </w:rPr>
        <w:t xml:space="preserve"> or acceptance of Order.</w:t>
      </w:r>
    </w:p>
    <w:p w14:paraId="3B95C235" w14:textId="77777777" w:rsidR="00AF0889" w:rsidRPr="001007AF" w:rsidRDefault="00AF0889"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If there is an inconsistency between any of the provisions of these Conditions and the Incoterm specified in the Order, the Incoterm will prevail. </w:t>
      </w:r>
    </w:p>
    <w:p w14:paraId="64390D8D" w14:textId="3F96E18A" w:rsidR="00AF0889" w:rsidRPr="001007AF" w:rsidRDefault="00AF0889"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The Order and these Conditions (and any framework agreement) constitutes the entire agreement between the parties and supersedes all prior written and oral agreements and representations provided that nothing in this </w:t>
      </w:r>
      <w:r w:rsidR="00B56DAD">
        <w:rPr>
          <w:rFonts w:ascii="Arial" w:hAnsi="Arial" w:cs="Arial"/>
          <w:kern w:val="28"/>
          <w:sz w:val="15"/>
          <w:szCs w:val="15"/>
          <w:lang w:val="en-GB"/>
        </w:rPr>
        <w:t xml:space="preserve">article </w:t>
      </w:r>
      <w:r w:rsidRPr="001007AF">
        <w:rPr>
          <w:rFonts w:ascii="Arial" w:hAnsi="Arial" w:cs="Arial"/>
          <w:kern w:val="28"/>
          <w:sz w:val="15"/>
          <w:szCs w:val="15"/>
          <w:lang w:val="en-GB"/>
        </w:rPr>
        <w:t>shall limit a party’s liability for fraudulent misrepresentation.</w:t>
      </w:r>
    </w:p>
    <w:p w14:paraId="4ACED711" w14:textId="77777777" w:rsidR="00974199" w:rsidRDefault="00AF0889"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These Conditions apply to all Oxfam’s purchases.  No variation of the Order, Specification or these Conditions shall be binding unless agreed in writing between the authorised representatives of Oxfam and the Seller.</w:t>
      </w:r>
    </w:p>
    <w:p w14:paraId="74FFDD1B" w14:textId="77777777" w:rsidR="00D24C33" w:rsidRPr="001007AF" w:rsidRDefault="00D24C33" w:rsidP="00D24C33">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If there is an inconsistency between any of the provisions of these Conditions and </w:t>
      </w:r>
      <w:r>
        <w:rPr>
          <w:rFonts w:ascii="Arial" w:hAnsi="Arial" w:cs="Arial"/>
          <w:kern w:val="28"/>
          <w:sz w:val="15"/>
          <w:szCs w:val="15"/>
          <w:lang w:val="en-GB"/>
        </w:rPr>
        <w:t xml:space="preserve">a particular provision in the </w:t>
      </w:r>
      <w:proofErr w:type="gramStart"/>
      <w:r>
        <w:rPr>
          <w:rFonts w:ascii="Arial" w:hAnsi="Arial" w:cs="Arial"/>
          <w:kern w:val="28"/>
          <w:sz w:val="15"/>
          <w:szCs w:val="15"/>
          <w:lang w:val="en-GB"/>
        </w:rPr>
        <w:t>Order</w:t>
      </w:r>
      <w:proofErr w:type="gramEnd"/>
      <w:r>
        <w:rPr>
          <w:rFonts w:ascii="Arial" w:hAnsi="Arial" w:cs="Arial"/>
          <w:kern w:val="28"/>
          <w:sz w:val="15"/>
          <w:szCs w:val="15"/>
          <w:lang w:val="en-GB"/>
        </w:rPr>
        <w:t xml:space="preserve"> then the provision in the Order will </w:t>
      </w:r>
      <w:r w:rsidRPr="001007AF">
        <w:rPr>
          <w:rFonts w:ascii="Arial" w:hAnsi="Arial" w:cs="Arial"/>
          <w:kern w:val="28"/>
          <w:sz w:val="15"/>
          <w:szCs w:val="15"/>
          <w:lang w:val="en-GB"/>
        </w:rPr>
        <w:t xml:space="preserve">prevail. </w:t>
      </w:r>
    </w:p>
    <w:p w14:paraId="0A37501D" w14:textId="77777777" w:rsidR="007070D3" w:rsidRPr="001007AF" w:rsidRDefault="007070D3" w:rsidP="00B94E8C">
      <w:pPr>
        <w:pStyle w:val="Kop2"/>
        <w:widowControl/>
        <w:numPr>
          <w:ilvl w:val="0"/>
          <w:numId w:val="0"/>
        </w:numPr>
        <w:tabs>
          <w:tab w:val="clear" w:pos="720"/>
        </w:tabs>
        <w:autoSpaceDE/>
        <w:autoSpaceDN/>
        <w:adjustRightInd/>
        <w:spacing w:before="0" w:after="0" w:line="240" w:lineRule="auto"/>
        <w:ind w:left="426"/>
        <w:contextualSpacing/>
        <w:rPr>
          <w:rFonts w:ascii="Arial" w:hAnsi="Arial" w:cs="Arial"/>
          <w:kern w:val="28"/>
          <w:sz w:val="15"/>
          <w:szCs w:val="15"/>
          <w:lang w:val="en-GB"/>
        </w:rPr>
      </w:pPr>
    </w:p>
    <w:bookmarkEnd w:id="1"/>
    <w:p w14:paraId="4832CD66" w14:textId="77777777" w:rsidR="00974199" w:rsidRPr="00454740" w:rsidRDefault="00974199"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r w:rsidRPr="00454740">
        <w:rPr>
          <w:rFonts w:ascii="Arial" w:hAnsi="Arial" w:cs="Arial"/>
          <w:bCs w:val="0"/>
          <w:kern w:val="28"/>
          <w:sz w:val="20"/>
          <w:szCs w:val="20"/>
          <w:u w:val="single"/>
          <w:lang w:val="en-GB"/>
        </w:rPr>
        <w:t xml:space="preserve">Specifications </w:t>
      </w:r>
    </w:p>
    <w:p w14:paraId="6865BB50" w14:textId="77777777" w:rsidR="00AF0889" w:rsidRPr="001007AF" w:rsidRDefault="00AF0889"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bookmarkStart w:id="2" w:name="a614506"/>
      <w:r w:rsidRPr="001007AF">
        <w:rPr>
          <w:rFonts w:ascii="Arial" w:hAnsi="Arial" w:cs="Arial"/>
          <w:kern w:val="28"/>
          <w:sz w:val="15"/>
          <w:szCs w:val="15"/>
          <w:lang w:val="en-GB"/>
        </w:rPr>
        <w:t>The quantity, quality and description of the Goods and/or Services shall, subject to these Conditions, be as specified in the Order and/or in any applicable Specification supplied by Oxfam to the Seller (or otherwise agreed in writing by Oxfam).</w:t>
      </w:r>
    </w:p>
    <w:p w14:paraId="68890449"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Any Specification supplied by Oxfam to you, or specifically produced by you </w:t>
      </w:r>
      <w:r w:rsidR="00AF0889" w:rsidRPr="001007AF">
        <w:rPr>
          <w:rFonts w:ascii="Arial" w:hAnsi="Arial" w:cs="Arial"/>
          <w:kern w:val="28"/>
          <w:sz w:val="15"/>
          <w:szCs w:val="15"/>
          <w:lang w:val="en-GB"/>
        </w:rPr>
        <w:t xml:space="preserve">for Oxfam </w:t>
      </w:r>
      <w:r w:rsidRPr="001007AF">
        <w:rPr>
          <w:rFonts w:ascii="Arial" w:hAnsi="Arial" w:cs="Arial"/>
          <w:kern w:val="28"/>
          <w:sz w:val="15"/>
          <w:szCs w:val="15"/>
          <w:lang w:val="en-GB"/>
        </w:rPr>
        <w:t xml:space="preserve">together with the copyright, design rights and all other intellectual property rights in the Specification, shall be the exclusive property of Oxfam.  You shall not disclose to any third party or use any such Specification except to the extent that it is or becomes public knowledge through no fault of your own, or as required for the purpose of </w:t>
      </w:r>
      <w:r w:rsidR="00AF0889" w:rsidRPr="001007AF">
        <w:rPr>
          <w:rFonts w:ascii="Arial" w:hAnsi="Arial" w:cs="Arial"/>
          <w:kern w:val="28"/>
          <w:sz w:val="15"/>
          <w:szCs w:val="15"/>
          <w:lang w:val="en-GB"/>
        </w:rPr>
        <w:t>the Order</w:t>
      </w:r>
      <w:r w:rsidRPr="001007AF">
        <w:rPr>
          <w:rFonts w:ascii="Arial" w:hAnsi="Arial" w:cs="Arial"/>
          <w:kern w:val="28"/>
          <w:sz w:val="15"/>
          <w:szCs w:val="15"/>
          <w:lang w:val="en-GB"/>
        </w:rPr>
        <w:t>.</w:t>
      </w:r>
    </w:p>
    <w:p w14:paraId="195FE713" w14:textId="77777777" w:rsidR="00B10968" w:rsidRPr="001007AF" w:rsidRDefault="00B10968"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Any changes to the Specification shall be agreed in writing by the parties. </w:t>
      </w:r>
    </w:p>
    <w:p w14:paraId="75AFEFF5"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You shall comply with all applicable regulations and other legal requirements concerning the manufacture, packaging, packing, transport and delivery of the Goods and the performance of the Services.</w:t>
      </w:r>
    </w:p>
    <w:p w14:paraId="62705F87" w14:textId="77777777" w:rsidR="008C159B"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The Goods shall be marked in accordance with Oxfam’s instructions and any applicable regulations or requirements of the carrier, and properly packed and secured so as to reach their destination in an undamaged condition in the ordinary course. </w:t>
      </w:r>
    </w:p>
    <w:p w14:paraId="5DAB6C7B" w14:textId="77777777" w:rsidR="00B94E8C" w:rsidRPr="001007AF" w:rsidRDefault="00B94E8C" w:rsidP="00B94E8C">
      <w:pPr>
        <w:pStyle w:val="Kop2"/>
        <w:widowControl/>
        <w:numPr>
          <w:ilvl w:val="0"/>
          <w:numId w:val="0"/>
        </w:numPr>
        <w:autoSpaceDE/>
        <w:autoSpaceDN/>
        <w:adjustRightInd/>
        <w:spacing w:before="0" w:after="0" w:line="240" w:lineRule="auto"/>
        <w:contextualSpacing/>
        <w:rPr>
          <w:rFonts w:ascii="Arial" w:hAnsi="Arial" w:cs="Arial"/>
          <w:kern w:val="28"/>
          <w:sz w:val="15"/>
          <w:szCs w:val="15"/>
          <w:lang w:val="en-GB"/>
        </w:rPr>
      </w:pPr>
    </w:p>
    <w:p w14:paraId="3DEFD1CC" w14:textId="77777777" w:rsidR="008C159B" w:rsidRPr="00454740" w:rsidRDefault="008C159B"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bookmarkStart w:id="3" w:name="a483553"/>
      <w:bookmarkEnd w:id="2"/>
      <w:r w:rsidRPr="00454740">
        <w:rPr>
          <w:rFonts w:ascii="Arial" w:hAnsi="Arial" w:cs="Arial"/>
          <w:bCs w:val="0"/>
          <w:kern w:val="28"/>
          <w:sz w:val="20"/>
          <w:szCs w:val="20"/>
          <w:u w:val="single"/>
          <w:lang w:val="en-GB"/>
        </w:rPr>
        <w:t xml:space="preserve">Provision of </w:t>
      </w:r>
      <w:r w:rsidR="00D27971">
        <w:rPr>
          <w:rFonts w:ascii="Arial" w:hAnsi="Arial" w:cs="Arial"/>
          <w:bCs w:val="0"/>
          <w:kern w:val="28"/>
          <w:sz w:val="20"/>
          <w:szCs w:val="20"/>
          <w:u w:val="single"/>
          <w:lang w:val="en-GB"/>
        </w:rPr>
        <w:t>products</w:t>
      </w:r>
    </w:p>
    <w:p w14:paraId="1963DC27"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rPr>
      </w:pPr>
      <w:r w:rsidRPr="001007AF">
        <w:rPr>
          <w:rFonts w:ascii="Arial" w:hAnsi="Arial" w:cs="Arial"/>
          <w:kern w:val="28"/>
          <w:sz w:val="15"/>
          <w:szCs w:val="15"/>
          <w:lang w:val="en-GB"/>
        </w:rPr>
        <w:t>In providing the Services, you, and, if applicable, any individuals providing the Services for you, will:</w:t>
      </w:r>
    </w:p>
    <w:p w14:paraId="7F427112" w14:textId="77777777" w:rsidR="008C159B" w:rsidRPr="001007AF" w:rsidRDefault="008C159B"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co-operate with us in all matters relating to the Services and comply with our reasonable </w:t>
      </w:r>
      <w:proofErr w:type="gramStart"/>
      <w:r w:rsidRPr="001007AF">
        <w:rPr>
          <w:rFonts w:ascii="Arial" w:hAnsi="Arial" w:cs="Arial"/>
          <w:kern w:val="28"/>
          <w:sz w:val="15"/>
          <w:szCs w:val="15"/>
          <w:lang w:val="en-GB"/>
        </w:rPr>
        <w:t>instructions;</w:t>
      </w:r>
      <w:proofErr w:type="gramEnd"/>
    </w:p>
    <w:p w14:paraId="629E73F5" w14:textId="77777777" w:rsidR="008C159B" w:rsidRPr="001007AF" w:rsidRDefault="008C159B"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be appropriately qualified to provide the </w:t>
      </w:r>
      <w:proofErr w:type="gramStart"/>
      <w:r w:rsidR="00D27971">
        <w:rPr>
          <w:rFonts w:ascii="Arial" w:hAnsi="Arial" w:cs="Arial"/>
          <w:kern w:val="28"/>
          <w:sz w:val="15"/>
          <w:szCs w:val="15"/>
          <w:lang w:val="en-GB"/>
        </w:rPr>
        <w:t>Products</w:t>
      </w:r>
      <w:r w:rsidRPr="001007AF">
        <w:rPr>
          <w:rFonts w:ascii="Arial" w:hAnsi="Arial" w:cs="Arial"/>
          <w:kern w:val="28"/>
          <w:sz w:val="15"/>
          <w:szCs w:val="15"/>
          <w:lang w:val="en-GB"/>
        </w:rPr>
        <w:t>;</w:t>
      </w:r>
      <w:proofErr w:type="gramEnd"/>
    </w:p>
    <w:p w14:paraId="36431CE9" w14:textId="77777777" w:rsidR="008C159B" w:rsidRPr="001007AF" w:rsidRDefault="008C159B"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provide the </w:t>
      </w:r>
      <w:r w:rsidR="00D27971">
        <w:rPr>
          <w:rFonts w:ascii="Arial" w:hAnsi="Arial" w:cs="Arial"/>
          <w:kern w:val="28"/>
          <w:sz w:val="15"/>
          <w:szCs w:val="15"/>
          <w:lang w:val="en-GB"/>
        </w:rPr>
        <w:t>Products</w:t>
      </w:r>
      <w:r w:rsidRPr="001007AF">
        <w:rPr>
          <w:rFonts w:ascii="Arial" w:hAnsi="Arial" w:cs="Arial"/>
          <w:kern w:val="28"/>
          <w:sz w:val="15"/>
          <w:szCs w:val="15"/>
          <w:lang w:val="en-GB"/>
        </w:rPr>
        <w:t xml:space="preserve"> and use any materials with due care, skill and in accordance with Oxfam’s written requirements, if </w:t>
      </w:r>
      <w:proofErr w:type="gramStart"/>
      <w:r w:rsidRPr="001007AF">
        <w:rPr>
          <w:rFonts w:ascii="Arial" w:hAnsi="Arial" w:cs="Arial"/>
          <w:kern w:val="28"/>
          <w:sz w:val="15"/>
          <w:szCs w:val="15"/>
          <w:lang w:val="en-GB"/>
        </w:rPr>
        <w:t>any;</w:t>
      </w:r>
      <w:proofErr w:type="gramEnd"/>
    </w:p>
    <w:p w14:paraId="575B9AB8" w14:textId="77777777" w:rsidR="008C159B" w:rsidRPr="001007AF" w:rsidRDefault="008C159B"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provide all equipment, tools and vehicles and such other items as are required to provide the </w:t>
      </w:r>
      <w:proofErr w:type="gramStart"/>
      <w:r w:rsidRPr="001007AF">
        <w:rPr>
          <w:rFonts w:ascii="Arial" w:hAnsi="Arial" w:cs="Arial"/>
          <w:kern w:val="28"/>
          <w:sz w:val="15"/>
          <w:szCs w:val="15"/>
          <w:lang w:val="en-GB"/>
        </w:rPr>
        <w:t>Services;</w:t>
      </w:r>
      <w:proofErr w:type="gramEnd"/>
      <w:r w:rsidRPr="001007AF">
        <w:rPr>
          <w:rFonts w:ascii="Arial" w:hAnsi="Arial" w:cs="Arial"/>
          <w:kern w:val="28"/>
          <w:sz w:val="15"/>
          <w:szCs w:val="15"/>
          <w:lang w:val="en-GB"/>
        </w:rPr>
        <w:t xml:space="preserve"> </w:t>
      </w:r>
    </w:p>
    <w:p w14:paraId="6A80CDF6" w14:textId="77777777" w:rsidR="008C159B" w:rsidRPr="001007AF" w:rsidRDefault="008C159B"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use the best quality goods, materials, standards and techniques and ensure that any goods and materials supplied or used to provide the </w:t>
      </w:r>
      <w:r w:rsidR="00D27971">
        <w:rPr>
          <w:rFonts w:ascii="Arial" w:hAnsi="Arial" w:cs="Arial"/>
          <w:kern w:val="28"/>
          <w:sz w:val="15"/>
          <w:szCs w:val="15"/>
          <w:lang w:val="en-GB"/>
        </w:rPr>
        <w:t>Products</w:t>
      </w:r>
      <w:r w:rsidRPr="001007AF">
        <w:rPr>
          <w:rFonts w:ascii="Arial" w:hAnsi="Arial" w:cs="Arial"/>
          <w:kern w:val="28"/>
          <w:sz w:val="15"/>
          <w:szCs w:val="15"/>
          <w:lang w:val="en-GB"/>
        </w:rPr>
        <w:t xml:space="preserve"> will be free from defects in workmanship, installation and </w:t>
      </w:r>
      <w:proofErr w:type="gramStart"/>
      <w:r w:rsidRPr="001007AF">
        <w:rPr>
          <w:rFonts w:ascii="Arial" w:hAnsi="Arial" w:cs="Arial"/>
          <w:kern w:val="28"/>
          <w:sz w:val="15"/>
          <w:szCs w:val="15"/>
          <w:lang w:val="en-GB"/>
        </w:rPr>
        <w:t>design;</w:t>
      </w:r>
      <w:proofErr w:type="gramEnd"/>
    </w:p>
    <w:p w14:paraId="1696B8DF" w14:textId="77777777" w:rsidR="008C159B" w:rsidRPr="001007AF" w:rsidRDefault="008C159B"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You are responsible for ensuring that you have the necessary work permits and visas to </w:t>
      </w:r>
      <w:r w:rsidR="005110BC">
        <w:rPr>
          <w:rFonts w:ascii="Arial" w:hAnsi="Arial" w:cs="Arial"/>
          <w:kern w:val="28"/>
          <w:sz w:val="15"/>
          <w:szCs w:val="15"/>
          <w:lang w:val="en-GB"/>
        </w:rPr>
        <w:t>furnish</w:t>
      </w:r>
      <w:r w:rsidRPr="001007AF">
        <w:rPr>
          <w:rFonts w:ascii="Arial" w:hAnsi="Arial" w:cs="Arial"/>
          <w:kern w:val="28"/>
          <w:sz w:val="15"/>
          <w:szCs w:val="15"/>
          <w:lang w:val="en-GB"/>
        </w:rPr>
        <w:t xml:space="preserve"> the </w:t>
      </w:r>
      <w:r w:rsidR="00D27971">
        <w:rPr>
          <w:rFonts w:ascii="Arial" w:hAnsi="Arial" w:cs="Arial"/>
          <w:kern w:val="28"/>
          <w:sz w:val="15"/>
          <w:szCs w:val="15"/>
          <w:lang w:val="en-GB"/>
        </w:rPr>
        <w:t>Products</w:t>
      </w:r>
      <w:r w:rsidRPr="001007AF">
        <w:rPr>
          <w:rFonts w:ascii="Arial" w:hAnsi="Arial" w:cs="Arial"/>
          <w:kern w:val="28"/>
          <w:sz w:val="15"/>
          <w:szCs w:val="15"/>
          <w:lang w:val="en-GB"/>
        </w:rPr>
        <w:t xml:space="preserve">; and </w:t>
      </w:r>
    </w:p>
    <w:p w14:paraId="05CA1BB8" w14:textId="77777777" w:rsidR="008C159B" w:rsidRDefault="008C159B"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You are responsible for making all travel arrangements, including securing accommodation, necessary to </w:t>
      </w:r>
      <w:r w:rsidR="005110BC">
        <w:rPr>
          <w:rFonts w:ascii="Arial" w:hAnsi="Arial" w:cs="Arial"/>
          <w:kern w:val="28"/>
          <w:sz w:val="15"/>
          <w:szCs w:val="15"/>
          <w:lang w:val="en-GB"/>
        </w:rPr>
        <w:t>furnish</w:t>
      </w:r>
      <w:r w:rsidRPr="001007AF">
        <w:rPr>
          <w:rFonts w:ascii="Arial" w:hAnsi="Arial" w:cs="Arial"/>
          <w:kern w:val="28"/>
          <w:sz w:val="15"/>
          <w:szCs w:val="15"/>
          <w:lang w:val="en-GB"/>
        </w:rPr>
        <w:t xml:space="preserve"> the </w:t>
      </w:r>
      <w:r w:rsidR="00D27971">
        <w:rPr>
          <w:rFonts w:ascii="Arial" w:hAnsi="Arial" w:cs="Arial"/>
          <w:kern w:val="28"/>
          <w:sz w:val="15"/>
          <w:szCs w:val="15"/>
          <w:lang w:val="en-GB"/>
        </w:rPr>
        <w:t>Products</w:t>
      </w:r>
      <w:r w:rsidRPr="001007AF">
        <w:rPr>
          <w:rFonts w:ascii="Arial" w:hAnsi="Arial" w:cs="Arial"/>
          <w:kern w:val="28"/>
          <w:sz w:val="15"/>
          <w:szCs w:val="15"/>
          <w:lang w:val="en-GB"/>
        </w:rPr>
        <w:t>.</w:t>
      </w:r>
    </w:p>
    <w:p w14:paraId="02EB378F" w14:textId="77777777" w:rsidR="00B94E8C" w:rsidRPr="001007AF" w:rsidRDefault="00B94E8C" w:rsidP="00B94E8C">
      <w:pPr>
        <w:pStyle w:val="Kop3"/>
        <w:widowControl/>
        <w:numPr>
          <w:ilvl w:val="0"/>
          <w:numId w:val="0"/>
        </w:numPr>
        <w:tabs>
          <w:tab w:val="clear" w:pos="1559"/>
        </w:tabs>
        <w:autoSpaceDE/>
        <w:autoSpaceDN/>
        <w:adjustRightInd/>
        <w:spacing w:after="0" w:line="240" w:lineRule="auto"/>
        <w:contextualSpacing/>
        <w:rPr>
          <w:rFonts w:ascii="Arial" w:hAnsi="Arial" w:cs="Arial"/>
          <w:kern w:val="28"/>
          <w:sz w:val="15"/>
          <w:szCs w:val="15"/>
          <w:lang w:val="en-GB"/>
        </w:rPr>
      </w:pPr>
    </w:p>
    <w:p w14:paraId="35EC0FCD" w14:textId="77777777" w:rsidR="008C159B" w:rsidRPr="001007AF" w:rsidRDefault="008C159B"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15"/>
          <w:szCs w:val="15"/>
          <w:u w:val="single"/>
          <w:lang w:val="en-GB"/>
        </w:rPr>
      </w:pPr>
      <w:r w:rsidRPr="00454740">
        <w:rPr>
          <w:rFonts w:ascii="Arial" w:hAnsi="Arial" w:cs="Arial"/>
          <w:bCs w:val="0"/>
          <w:kern w:val="28"/>
          <w:sz w:val="20"/>
          <w:szCs w:val="20"/>
          <w:u w:val="single"/>
          <w:lang w:val="en-GB"/>
        </w:rPr>
        <w:t>Delivery</w:t>
      </w:r>
    </w:p>
    <w:p w14:paraId="130B6AC8"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The Goods shall be delivered to the Delivery Address on the date stated in the order. </w:t>
      </w:r>
    </w:p>
    <w:p w14:paraId="6E168A60"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The Services </w:t>
      </w:r>
      <w:r w:rsidR="00E211AA">
        <w:rPr>
          <w:rFonts w:ascii="Arial" w:hAnsi="Arial" w:cs="Arial"/>
          <w:kern w:val="28"/>
          <w:sz w:val="15"/>
          <w:szCs w:val="15"/>
          <w:lang w:val="en-GB"/>
        </w:rPr>
        <w:t xml:space="preserve">or Construction </w:t>
      </w:r>
      <w:r w:rsidRPr="001007AF">
        <w:rPr>
          <w:rFonts w:ascii="Arial" w:hAnsi="Arial" w:cs="Arial"/>
          <w:kern w:val="28"/>
          <w:sz w:val="15"/>
          <w:szCs w:val="15"/>
          <w:lang w:val="en-GB"/>
        </w:rPr>
        <w:t xml:space="preserve">shall be performed </w:t>
      </w:r>
      <w:r w:rsidR="00E211AA">
        <w:rPr>
          <w:rFonts w:ascii="Arial" w:hAnsi="Arial" w:cs="Arial"/>
          <w:kern w:val="28"/>
          <w:sz w:val="15"/>
          <w:szCs w:val="15"/>
          <w:lang w:val="en-GB"/>
        </w:rPr>
        <w:t xml:space="preserve">or realised </w:t>
      </w:r>
      <w:r w:rsidRPr="001007AF">
        <w:rPr>
          <w:rFonts w:ascii="Arial" w:hAnsi="Arial" w:cs="Arial"/>
          <w:kern w:val="28"/>
          <w:sz w:val="15"/>
          <w:szCs w:val="15"/>
          <w:lang w:val="en-GB"/>
        </w:rPr>
        <w:t xml:space="preserve">on the date or within the period stated in </w:t>
      </w:r>
      <w:r w:rsidR="00352FA5" w:rsidRPr="001007AF">
        <w:rPr>
          <w:rFonts w:ascii="Arial" w:hAnsi="Arial" w:cs="Arial"/>
          <w:kern w:val="28"/>
          <w:sz w:val="15"/>
          <w:szCs w:val="15"/>
          <w:lang w:val="en-GB"/>
        </w:rPr>
        <w:t>the Order</w:t>
      </w:r>
      <w:r w:rsidRPr="001007AF">
        <w:rPr>
          <w:rFonts w:ascii="Arial" w:hAnsi="Arial" w:cs="Arial"/>
          <w:kern w:val="28"/>
          <w:sz w:val="15"/>
          <w:szCs w:val="15"/>
          <w:lang w:val="en-GB"/>
        </w:rPr>
        <w:t>.</w:t>
      </w:r>
    </w:p>
    <w:p w14:paraId="2F1C722C"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You shall ensure that each delivery is accompanied by a delivery note which shows, inter alia, the Order number, date of Order, number of packages and contents  and, in the case of part delivery (if specified in the Order), the outstanding balance remaining to be delivered.</w:t>
      </w:r>
    </w:p>
    <w:p w14:paraId="3A041D7A"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The time of delivery of the Goods and of performance of the Services is of the essence of the Order. </w:t>
      </w:r>
    </w:p>
    <w:p w14:paraId="064AE552"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If the Goods and/or Services are not delivered on the due date then without prejudice to any other rights which it may have, Oxfam reserves the right to:</w:t>
      </w:r>
    </w:p>
    <w:p w14:paraId="5EEA6582" w14:textId="77777777" w:rsidR="00824F1B" w:rsidRPr="001007AF" w:rsidRDefault="008C159B" w:rsidP="00824F1B">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cancel </w:t>
      </w:r>
      <w:r w:rsidR="00352FA5" w:rsidRPr="001007AF">
        <w:rPr>
          <w:rFonts w:ascii="Arial" w:hAnsi="Arial" w:cs="Arial"/>
          <w:kern w:val="28"/>
          <w:sz w:val="15"/>
          <w:szCs w:val="15"/>
          <w:lang w:val="en-GB"/>
        </w:rPr>
        <w:t>the Order</w:t>
      </w:r>
      <w:r w:rsidRPr="001007AF">
        <w:rPr>
          <w:rFonts w:ascii="Arial" w:hAnsi="Arial" w:cs="Arial"/>
          <w:kern w:val="28"/>
          <w:sz w:val="15"/>
          <w:szCs w:val="15"/>
          <w:lang w:val="en-GB"/>
        </w:rPr>
        <w:t xml:space="preserve"> in whole or in </w:t>
      </w:r>
      <w:proofErr w:type="gramStart"/>
      <w:r w:rsidRPr="001007AF">
        <w:rPr>
          <w:rFonts w:ascii="Arial" w:hAnsi="Arial" w:cs="Arial"/>
          <w:kern w:val="28"/>
          <w:sz w:val="15"/>
          <w:szCs w:val="15"/>
          <w:lang w:val="en-GB"/>
        </w:rPr>
        <w:t>part;</w:t>
      </w:r>
      <w:proofErr w:type="gramEnd"/>
      <w:r w:rsidR="00824F1B" w:rsidRPr="00824F1B">
        <w:rPr>
          <w:rFonts w:ascii="Arial" w:hAnsi="Arial" w:cs="Arial"/>
          <w:kern w:val="28"/>
          <w:sz w:val="15"/>
          <w:szCs w:val="15"/>
          <w:lang w:val="en-GB"/>
        </w:rPr>
        <w:t xml:space="preserve"> </w:t>
      </w:r>
    </w:p>
    <w:p w14:paraId="4BDB90C2" w14:textId="77777777" w:rsidR="00824F1B" w:rsidRPr="001007AF" w:rsidRDefault="008C159B" w:rsidP="00824F1B">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refuse to accept any subsequent delivery of the Goods and/or Services which you attempt to </w:t>
      </w:r>
      <w:proofErr w:type="gramStart"/>
      <w:r w:rsidRPr="001007AF">
        <w:rPr>
          <w:rFonts w:ascii="Arial" w:hAnsi="Arial" w:cs="Arial"/>
          <w:kern w:val="28"/>
          <w:sz w:val="15"/>
          <w:szCs w:val="15"/>
          <w:lang w:val="en-GB"/>
        </w:rPr>
        <w:t>make;</w:t>
      </w:r>
      <w:proofErr w:type="gramEnd"/>
      <w:r w:rsidR="00824F1B" w:rsidRPr="00824F1B">
        <w:rPr>
          <w:rFonts w:ascii="Arial" w:hAnsi="Arial" w:cs="Arial"/>
          <w:kern w:val="28"/>
          <w:sz w:val="15"/>
          <w:szCs w:val="15"/>
          <w:lang w:val="en-GB"/>
        </w:rPr>
        <w:t xml:space="preserve"> </w:t>
      </w:r>
    </w:p>
    <w:p w14:paraId="11EC7600" w14:textId="77777777" w:rsidR="00824F1B" w:rsidRPr="001007AF" w:rsidRDefault="008C159B" w:rsidP="00824F1B">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recover from you any expenditure reasonably incurred by Oxfam in obtaining goods or services in substitution from any other seller; and</w:t>
      </w:r>
    </w:p>
    <w:p w14:paraId="6021B09C" w14:textId="77777777" w:rsidR="00824F1B" w:rsidRPr="001007AF" w:rsidRDefault="008C159B" w:rsidP="00824F1B">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claim damages as a result of </w:t>
      </w:r>
      <w:proofErr w:type="gramStart"/>
      <w:r w:rsidRPr="001007AF">
        <w:rPr>
          <w:rFonts w:ascii="Arial" w:hAnsi="Arial" w:cs="Arial"/>
          <w:kern w:val="28"/>
          <w:sz w:val="15"/>
          <w:szCs w:val="15"/>
          <w:lang w:val="en-GB"/>
        </w:rPr>
        <w:t>the your</w:t>
      </w:r>
      <w:proofErr w:type="gramEnd"/>
      <w:r w:rsidRPr="001007AF">
        <w:rPr>
          <w:rFonts w:ascii="Arial" w:hAnsi="Arial" w:cs="Arial"/>
          <w:kern w:val="28"/>
          <w:sz w:val="15"/>
          <w:szCs w:val="15"/>
          <w:lang w:val="en-GB"/>
        </w:rPr>
        <w:t xml:space="preserve"> failure to deliver the Goods or perform the Services on the due date.  </w:t>
      </w:r>
    </w:p>
    <w:p w14:paraId="6001C7A4"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Where Oxfam agrees in writing to accept delivery of the Goods or performance of the Services by instalments, </w:t>
      </w:r>
      <w:r w:rsidR="00352FA5" w:rsidRPr="001007AF">
        <w:rPr>
          <w:rFonts w:ascii="Arial" w:hAnsi="Arial" w:cs="Arial"/>
          <w:kern w:val="28"/>
          <w:sz w:val="15"/>
          <w:szCs w:val="15"/>
          <w:lang w:val="en-GB"/>
        </w:rPr>
        <w:t>the Order</w:t>
      </w:r>
      <w:r w:rsidRPr="001007AF">
        <w:rPr>
          <w:rFonts w:ascii="Arial" w:hAnsi="Arial" w:cs="Arial"/>
          <w:kern w:val="28"/>
          <w:sz w:val="15"/>
          <w:szCs w:val="15"/>
          <w:lang w:val="en-GB"/>
        </w:rPr>
        <w:t xml:space="preserve"> will be construed as a single agreement and not several and failure by you to deliver any one </w:t>
      </w:r>
      <w:r w:rsidR="007C0E04" w:rsidRPr="001007AF">
        <w:rPr>
          <w:rFonts w:ascii="Arial" w:hAnsi="Arial" w:cs="Arial"/>
          <w:kern w:val="28"/>
          <w:sz w:val="15"/>
          <w:szCs w:val="15"/>
          <w:lang w:val="en-GB"/>
        </w:rPr>
        <w:t>instalment</w:t>
      </w:r>
      <w:r w:rsidRPr="001007AF">
        <w:rPr>
          <w:rFonts w:ascii="Arial" w:hAnsi="Arial" w:cs="Arial"/>
          <w:kern w:val="28"/>
          <w:sz w:val="15"/>
          <w:szCs w:val="15"/>
          <w:lang w:val="en-GB"/>
        </w:rPr>
        <w:t xml:space="preserve"> shall entitle Oxfam at its option to treat the entire </w:t>
      </w:r>
      <w:r w:rsidR="00352FA5" w:rsidRPr="001007AF">
        <w:rPr>
          <w:rFonts w:ascii="Arial" w:hAnsi="Arial" w:cs="Arial"/>
          <w:kern w:val="28"/>
          <w:sz w:val="15"/>
          <w:szCs w:val="15"/>
          <w:lang w:val="en-GB"/>
        </w:rPr>
        <w:t>Order</w:t>
      </w:r>
      <w:r w:rsidRPr="001007AF">
        <w:rPr>
          <w:rFonts w:ascii="Arial" w:hAnsi="Arial" w:cs="Arial"/>
          <w:kern w:val="28"/>
          <w:sz w:val="15"/>
          <w:szCs w:val="15"/>
          <w:lang w:val="en-GB"/>
        </w:rPr>
        <w:t xml:space="preserve"> as cancelled. </w:t>
      </w:r>
    </w:p>
    <w:p w14:paraId="4FDB712A"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You must provide at your own expense packaging which is required for the delivery of the Goods.  Oxfam shall not be obliged to return to you any packaging or packing materials for the Goods, whether or not any Goods are accepted by Oxfam. </w:t>
      </w:r>
    </w:p>
    <w:p w14:paraId="6A942D4E"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Oxfam may require you to take bac</w:t>
      </w:r>
      <w:r w:rsidR="00B10968" w:rsidRPr="001007AF">
        <w:rPr>
          <w:rFonts w:ascii="Arial" w:hAnsi="Arial" w:cs="Arial"/>
          <w:kern w:val="28"/>
          <w:sz w:val="15"/>
          <w:szCs w:val="15"/>
          <w:lang w:val="en-GB"/>
        </w:rPr>
        <w:t xml:space="preserve">k packaging materials delivered. </w:t>
      </w:r>
    </w:p>
    <w:p w14:paraId="2D2C3CD4"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You must render Oxfam, at the latter’s request, every assistance in obtaining any permits, licenses, approvals which Oxfam may require for the export and/or import of the Goods and, where necessary, for their transit through any country.  </w:t>
      </w:r>
    </w:p>
    <w:p w14:paraId="25FD10D4"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If the Goods are delivered to Oxfam in excess of the quantities ordered Oxfam shall not be bound to pay for the excess and any excess shall be and shall remain at your risk and shall be returnable at your expense.  </w:t>
      </w:r>
    </w:p>
    <w:p w14:paraId="35CE3A3B" w14:textId="77777777" w:rsidR="008C159B"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Oxfam shall be entitled to reject any Goods delivered which are not in accordance with </w:t>
      </w:r>
      <w:r w:rsidR="00352FA5" w:rsidRPr="001007AF">
        <w:rPr>
          <w:rFonts w:ascii="Arial" w:hAnsi="Arial" w:cs="Arial"/>
          <w:kern w:val="28"/>
          <w:sz w:val="15"/>
          <w:szCs w:val="15"/>
          <w:lang w:val="en-GB"/>
        </w:rPr>
        <w:t>the Order</w:t>
      </w:r>
      <w:r w:rsidRPr="001007AF">
        <w:rPr>
          <w:rFonts w:ascii="Arial" w:hAnsi="Arial" w:cs="Arial"/>
          <w:kern w:val="28"/>
          <w:sz w:val="15"/>
          <w:szCs w:val="15"/>
          <w:lang w:val="en-GB"/>
        </w:rPr>
        <w:t xml:space="preserve">, and shall not be deemed to have accepted any Goods until </w:t>
      </w:r>
      <w:r w:rsidR="00B10968" w:rsidRPr="001007AF">
        <w:rPr>
          <w:rFonts w:ascii="Arial" w:hAnsi="Arial" w:cs="Arial"/>
          <w:kern w:val="28"/>
          <w:sz w:val="15"/>
          <w:szCs w:val="15"/>
          <w:lang w:val="en-GB"/>
        </w:rPr>
        <w:t>it</w:t>
      </w:r>
      <w:r w:rsidRPr="001007AF">
        <w:rPr>
          <w:rFonts w:ascii="Arial" w:hAnsi="Arial" w:cs="Arial"/>
          <w:kern w:val="28"/>
          <w:sz w:val="15"/>
          <w:szCs w:val="15"/>
          <w:lang w:val="en-GB"/>
        </w:rPr>
        <w:t xml:space="preserve"> has had a reasonable time to inspect them following delivery, or, if later, within a reasonable time after any latent defect in the Goods has become apparent. </w:t>
      </w:r>
    </w:p>
    <w:p w14:paraId="6A05A809" w14:textId="77777777" w:rsidR="00B94E8C" w:rsidRPr="001007AF" w:rsidRDefault="00B94E8C" w:rsidP="00B94E8C">
      <w:pPr>
        <w:pStyle w:val="Kop2"/>
        <w:widowControl/>
        <w:numPr>
          <w:ilvl w:val="0"/>
          <w:numId w:val="0"/>
        </w:numPr>
        <w:autoSpaceDE/>
        <w:autoSpaceDN/>
        <w:adjustRightInd/>
        <w:spacing w:before="0" w:after="0" w:line="240" w:lineRule="auto"/>
        <w:contextualSpacing/>
        <w:rPr>
          <w:rFonts w:ascii="Arial" w:hAnsi="Arial" w:cs="Arial"/>
          <w:kern w:val="28"/>
          <w:sz w:val="15"/>
          <w:szCs w:val="15"/>
          <w:lang w:val="en-GB"/>
        </w:rPr>
      </w:pPr>
    </w:p>
    <w:bookmarkEnd w:id="3"/>
    <w:p w14:paraId="25D2F6AC" w14:textId="77777777" w:rsidR="00DB73A1" w:rsidRPr="00454740" w:rsidRDefault="00DB73A1"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r w:rsidRPr="00454740">
        <w:rPr>
          <w:rFonts w:ascii="Arial" w:hAnsi="Arial" w:cs="Arial"/>
          <w:bCs w:val="0"/>
          <w:kern w:val="28"/>
          <w:sz w:val="20"/>
          <w:szCs w:val="20"/>
          <w:u w:val="single"/>
          <w:lang w:val="en-GB"/>
        </w:rPr>
        <w:t>Intellectual property</w:t>
      </w:r>
    </w:p>
    <w:p w14:paraId="6E3D912F"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bookmarkStart w:id="4" w:name="_Ref255484838"/>
      <w:r w:rsidRPr="001007AF">
        <w:rPr>
          <w:rFonts w:ascii="Arial" w:hAnsi="Arial" w:cs="Arial"/>
          <w:kern w:val="28"/>
          <w:sz w:val="15"/>
          <w:szCs w:val="15"/>
          <w:lang w:val="en-GB"/>
        </w:rPr>
        <w:t>In relation to the Services, you warrant that you own or will own all materials produced under the Order, and that they are original, shall not be defamatory, and shall not infringe the rights of any third party or be in any way unlawful.</w:t>
      </w:r>
    </w:p>
    <w:p w14:paraId="10009B68"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If you make use of the services of any third party, you will procure an assignment of intellectual property rights and waiver of moral rights from such third party in respect of all materials produced under the Order at no cost to Oxfam, unless you agree otherwise with Oxfam.</w:t>
      </w:r>
    </w:p>
    <w:p w14:paraId="3138334A"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You hereby assign to Oxfam all existing and future intellectual property rights in materials produced under the Order. You will do, at Oxfam’s reasonable cost, all acts that may be necessary to give effect to this assignment.</w:t>
      </w:r>
      <w:bookmarkEnd w:id="4"/>
    </w:p>
    <w:p w14:paraId="08CCE9C6"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You irrevocably waive in favour of Oxfam all moral rights or similar rights in any jurisdiction which you have or will have in any materials produced under the Order.</w:t>
      </w:r>
    </w:p>
    <w:p w14:paraId="25041D8B" w14:textId="77777777" w:rsidR="00DB73A1"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Neither you nor Oxfam shall acquire any right, title or interest in the other’s pre-existing intellectual property rights.</w:t>
      </w:r>
    </w:p>
    <w:p w14:paraId="5A39BBE3" w14:textId="77777777" w:rsidR="00B94E8C" w:rsidRDefault="00B94E8C" w:rsidP="00B94E8C">
      <w:pPr>
        <w:pStyle w:val="Kop2"/>
        <w:widowControl/>
        <w:numPr>
          <w:ilvl w:val="0"/>
          <w:numId w:val="0"/>
        </w:numPr>
        <w:autoSpaceDE/>
        <w:autoSpaceDN/>
        <w:adjustRightInd/>
        <w:spacing w:before="0" w:after="0" w:line="240" w:lineRule="auto"/>
        <w:contextualSpacing/>
        <w:rPr>
          <w:rFonts w:ascii="Arial" w:hAnsi="Arial" w:cs="Arial"/>
          <w:kern w:val="28"/>
          <w:sz w:val="15"/>
          <w:szCs w:val="15"/>
          <w:lang w:val="en-GB"/>
        </w:rPr>
      </w:pPr>
    </w:p>
    <w:p w14:paraId="52344C24" w14:textId="77777777" w:rsidR="00DB73A1" w:rsidRPr="00454740" w:rsidRDefault="00DB73A1"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r w:rsidRPr="00454740">
        <w:rPr>
          <w:rFonts w:ascii="Arial" w:hAnsi="Arial" w:cs="Arial"/>
          <w:bCs w:val="0"/>
          <w:kern w:val="28"/>
          <w:sz w:val="20"/>
          <w:szCs w:val="20"/>
          <w:u w:val="single"/>
          <w:lang w:val="en-GB"/>
        </w:rPr>
        <w:t>Warranties and Indemnities</w:t>
      </w:r>
    </w:p>
    <w:p w14:paraId="03ADAC7F"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You warrant to Oxfam that:</w:t>
      </w:r>
    </w:p>
    <w:p w14:paraId="75FE2F86"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lastRenderedPageBreak/>
        <w:t xml:space="preserve">the Goods will be of satisfactory quality and fit for any purpose held out by you or made known to you at the time the Order is </w:t>
      </w:r>
      <w:proofErr w:type="gramStart"/>
      <w:r w:rsidRPr="001007AF">
        <w:rPr>
          <w:rFonts w:ascii="Arial" w:hAnsi="Arial" w:cs="Arial"/>
          <w:kern w:val="28"/>
          <w:sz w:val="15"/>
          <w:szCs w:val="15"/>
          <w:lang w:val="en-GB"/>
        </w:rPr>
        <w:t>placed;</w:t>
      </w:r>
      <w:proofErr w:type="gramEnd"/>
      <w:r w:rsidR="0075402C" w:rsidRPr="0075402C">
        <w:rPr>
          <w:rFonts w:ascii="Arial" w:hAnsi="Arial" w:cs="Arial"/>
          <w:kern w:val="28"/>
          <w:sz w:val="15"/>
          <w:szCs w:val="15"/>
          <w:lang w:val="en-GB"/>
        </w:rPr>
        <w:t xml:space="preserve"> </w:t>
      </w:r>
    </w:p>
    <w:p w14:paraId="0857C573"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the Goods will be free from defects in design, materials and </w:t>
      </w:r>
      <w:proofErr w:type="gramStart"/>
      <w:r w:rsidRPr="001007AF">
        <w:rPr>
          <w:rFonts w:ascii="Arial" w:hAnsi="Arial" w:cs="Arial"/>
          <w:kern w:val="28"/>
          <w:sz w:val="15"/>
          <w:szCs w:val="15"/>
          <w:lang w:val="en-GB"/>
        </w:rPr>
        <w:t>workmanship;</w:t>
      </w:r>
      <w:proofErr w:type="gramEnd"/>
      <w:r w:rsidR="0075402C" w:rsidRPr="0075402C">
        <w:rPr>
          <w:rFonts w:ascii="Arial" w:hAnsi="Arial" w:cs="Arial"/>
          <w:kern w:val="28"/>
          <w:sz w:val="15"/>
          <w:szCs w:val="15"/>
          <w:lang w:val="en-GB"/>
        </w:rPr>
        <w:t xml:space="preserve"> </w:t>
      </w:r>
    </w:p>
    <w:p w14:paraId="5AB7F8F3"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the Goods will correspond with any relevant Specification or </w:t>
      </w:r>
      <w:proofErr w:type="gramStart"/>
      <w:r w:rsidRPr="001007AF">
        <w:rPr>
          <w:rFonts w:ascii="Arial" w:hAnsi="Arial" w:cs="Arial"/>
          <w:kern w:val="28"/>
          <w:sz w:val="15"/>
          <w:szCs w:val="15"/>
          <w:lang w:val="en-GB"/>
        </w:rPr>
        <w:t>sample;</w:t>
      </w:r>
      <w:proofErr w:type="gramEnd"/>
      <w:r w:rsidRPr="001007AF">
        <w:rPr>
          <w:rFonts w:ascii="Arial" w:hAnsi="Arial" w:cs="Arial"/>
          <w:kern w:val="28"/>
          <w:sz w:val="15"/>
          <w:szCs w:val="15"/>
          <w:lang w:val="en-GB"/>
        </w:rPr>
        <w:t xml:space="preserve"> </w:t>
      </w:r>
    </w:p>
    <w:p w14:paraId="7366B8D3"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the Goods will comply with all statutory requirements and regulations relating to the sale of Goods; and </w:t>
      </w:r>
    </w:p>
    <w:p w14:paraId="41D0A7AD"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the Services will be performed by appropriately qualified and trained personnel, with due care and diligence and to such high standard of quality as it is reasonable for Oxfam to expect in all the circumstances.</w:t>
      </w:r>
      <w:r w:rsidR="0075402C" w:rsidRPr="0075402C">
        <w:rPr>
          <w:rFonts w:ascii="Arial" w:hAnsi="Arial" w:cs="Arial"/>
          <w:kern w:val="28"/>
          <w:sz w:val="15"/>
          <w:szCs w:val="15"/>
          <w:lang w:val="en-GB"/>
        </w:rPr>
        <w:t xml:space="preserve"> </w:t>
      </w:r>
    </w:p>
    <w:p w14:paraId="48D3402D"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Oxfam’s approval of designs furnished by you shall not relieve you of your obligations and liabilities under these Conditions.</w:t>
      </w:r>
    </w:p>
    <w:p w14:paraId="58F40D57"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Without prejudice to any other remedy, if any Goods and/ or Services are not supplied or performed in accordance with the Order, then Oxfam shall be entitled:</w:t>
      </w:r>
    </w:p>
    <w:p w14:paraId="2EE477B3"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reject the </w:t>
      </w:r>
      <w:proofErr w:type="gramStart"/>
      <w:r w:rsidRPr="001007AF">
        <w:rPr>
          <w:rFonts w:ascii="Arial" w:hAnsi="Arial" w:cs="Arial"/>
          <w:kern w:val="28"/>
          <w:sz w:val="15"/>
          <w:szCs w:val="15"/>
          <w:lang w:val="en-GB"/>
        </w:rPr>
        <w:t>Goods;</w:t>
      </w:r>
      <w:proofErr w:type="gramEnd"/>
      <w:r w:rsidRPr="001007AF">
        <w:rPr>
          <w:rFonts w:ascii="Arial" w:hAnsi="Arial" w:cs="Arial"/>
          <w:kern w:val="28"/>
          <w:sz w:val="15"/>
          <w:szCs w:val="15"/>
          <w:lang w:val="en-GB"/>
        </w:rPr>
        <w:t xml:space="preserve"> </w:t>
      </w:r>
    </w:p>
    <w:p w14:paraId="59D4A192"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to require you to repair the Goods or to supply replacement Goods and/ or Services at your risk and expense in accordance with the Order as soon as possible, within mutually agreed period; or</w:t>
      </w:r>
    </w:p>
    <w:p w14:paraId="5742571E"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At Oxfam’s sole option and whether or not Oxfam has previously required you to repair the Goods or to supply any replacement Goods or Services, to treat the Order as discharged by your breach and require the repayment of any part of the Price which has been paid.</w:t>
      </w:r>
      <w:r w:rsidR="0075402C" w:rsidRPr="0075402C">
        <w:rPr>
          <w:rFonts w:ascii="Arial" w:hAnsi="Arial" w:cs="Arial"/>
          <w:kern w:val="28"/>
          <w:sz w:val="15"/>
          <w:szCs w:val="15"/>
          <w:lang w:val="en-GB"/>
        </w:rPr>
        <w:t xml:space="preserve"> </w:t>
      </w:r>
    </w:p>
    <w:p w14:paraId="728CBB54"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If you refuse or fail promptly to correct or replace such Goods when requested by Oxfam, Oxfam may itself, or through any agent or subcontractor, or otherwise, correct or replace such Goods and you agree to reimburse Oxfam for the costs incurred thereby.  Goods corrected or replaced shall be subject to the terms of these Conditions in the same manner as those originally delivered hereunder. </w:t>
      </w:r>
    </w:p>
    <w:p w14:paraId="245B1177"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In the case of breach or non-performance by you, you shall be in default without any notice of default being required.</w:t>
      </w:r>
    </w:p>
    <w:p w14:paraId="5E3858C9"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You shall indemnify Oxfam in full against all liability, loss, damages, </w:t>
      </w:r>
      <w:proofErr w:type="gramStart"/>
      <w:r w:rsidRPr="001007AF">
        <w:rPr>
          <w:rFonts w:ascii="Arial" w:hAnsi="Arial" w:cs="Arial"/>
          <w:kern w:val="28"/>
          <w:sz w:val="15"/>
          <w:szCs w:val="15"/>
          <w:lang w:val="en-GB"/>
        </w:rPr>
        <w:t>costs</w:t>
      </w:r>
      <w:proofErr w:type="gramEnd"/>
      <w:r w:rsidRPr="001007AF">
        <w:rPr>
          <w:rFonts w:ascii="Arial" w:hAnsi="Arial" w:cs="Arial"/>
          <w:kern w:val="28"/>
          <w:sz w:val="15"/>
          <w:szCs w:val="15"/>
          <w:lang w:val="en-GB"/>
        </w:rPr>
        <w:t xml:space="preserve"> and expenses (including legal and other professional fees and expenses) awarded against or incurred or paid by Oxfam as a result of or in connection with:</w:t>
      </w:r>
    </w:p>
    <w:p w14:paraId="77D82842"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your breach or negligent performance or failure in performance of the </w:t>
      </w:r>
      <w:proofErr w:type="gramStart"/>
      <w:r w:rsidRPr="001007AF">
        <w:rPr>
          <w:rFonts w:ascii="Arial" w:hAnsi="Arial" w:cs="Arial"/>
          <w:kern w:val="28"/>
          <w:sz w:val="15"/>
          <w:szCs w:val="15"/>
          <w:lang w:val="en-GB"/>
        </w:rPr>
        <w:t>Order;</w:t>
      </w:r>
      <w:proofErr w:type="gramEnd"/>
      <w:r w:rsidR="0075402C" w:rsidRPr="0075402C">
        <w:rPr>
          <w:rFonts w:ascii="Arial" w:hAnsi="Arial" w:cs="Arial"/>
          <w:kern w:val="28"/>
          <w:sz w:val="15"/>
          <w:szCs w:val="15"/>
          <w:lang w:val="en-GB"/>
        </w:rPr>
        <w:t xml:space="preserve"> </w:t>
      </w:r>
    </w:p>
    <w:p w14:paraId="6853625B"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your breach of any warranty given by yourself in relation to the Goods or the </w:t>
      </w:r>
      <w:proofErr w:type="gramStart"/>
      <w:r w:rsidRPr="001007AF">
        <w:rPr>
          <w:rFonts w:ascii="Arial" w:hAnsi="Arial" w:cs="Arial"/>
          <w:kern w:val="28"/>
          <w:sz w:val="15"/>
          <w:szCs w:val="15"/>
          <w:lang w:val="en-GB"/>
        </w:rPr>
        <w:t>Services;</w:t>
      </w:r>
      <w:proofErr w:type="gramEnd"/>
      <w:r w:rsidR="0075402C" w:rsidRPr="0075402C">
        <w:rPr>
          <w:rFonts w:ascii="Arial" w:hAnsi="Arial" w:cs="Arial"/>
          <w:kern w:val="28"/>
          <w:sz w:val="15"/>
          <w:szCs w:val="15"/>
          <w:lang w:val="en-GB"/>
        </w:rPr>
        <w:t xml:space="preserve"> </w:t>
      </w:r>
    </w:p>
    <w:p w14:paraId="7EC70D42"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defective workmanship, quality or </w:t>
      </w:r>
      <w:proofErr w:type="gramStart"/>
      <w:r w:rsidRPr="001007AF">
        <w:rPr>
          <w:rFonts w:ascii="Arial" w:hAnsi="Arial" w:cs="Arial"/>
          <w:kern w:val="28"/>
          <w:sz w:val="15"/>
          <w:szCs w:val="15"/>
          <w:lang w:val="en-GB"/>
        </w:rPr>
        <w:t>materials;</w:t>
      </w:r>
      <w:proofErr w:type="gramEnd"/>
      <w:r w:rsidR="0075402C" w:rsidRPr="0075402C">
        <w:rPr>
          <w:rFonts w:ascii="Arial" w:hAnsi="Arial" w:cs="Arial"/>
          <w:kern w:val="28"/>
          <w:sz w:val="15"/>
          <w:szCs w:val="15"/>
          <w:lang w:val="en-GB"/>
        </w:rPr>
        <w:t xml:space="preserve"> </w:t>
      </w:r>
    </w:p>
    <w:p w14:paraId="6B071272"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any claim that the Goods infringe, or their importation, use or resale, infringes, the patent, copyright, design right, trade mark or other intellectual property rights of any other person, except to the extent that the claim arises directly from compliance with any Specification supplied by Oxfam;</w:t>
      </w:r>
      <w:r w:rsidR="0075402C" w:rsidRPr="0075402C">
        <w:rPr>
          <w:rFonts w:ascii="Arial" w:hAnsi="Arial" w:cs="Arial"/>
          <w:kern w:val="28"/>
          <w:sz w:val="15"/>
          <w:szCs w:val="15"/>
          <w:lang w:val="en-GB"/>
        </w:rPr>
        <w:t xml:space="preserve"> </w:t>
      </w:r>
    </w:p>
    <w:p w14:paraId="1031138C"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any act or omission of you or your employees, agents or sub-sellers in supplying, delivery and installing the </w:t>
      </w:r>
      <w:proofErr w:type="gramStart"/>
      <w:r w:rsidRPr="001007AF">
        <w:rPr>
          <w:rFonts w:ascii="Arial" w:hAnsi="Arial" w:cs="Arial"/>
          <w:kern w:val="28"/>
          <w:sz w:val="15"/>
          <w:szCs w:val="15"/>
          <w:lang w:val="en-GB"/>
        </w:rPr>
        <w:t>Goods;</w:t>
      </w:r>
      <w:proofErr w:type="gramEnd"/>
      <w:r w:rsidR="0075402C" w:rsidRPr="0075402C">
        <w:rPr>
          <w:rFonts w:ascii="Arial" w:hAnsi="Arial" w:cs="Arial"/>
          <w:kern w:val="28"/>
          <w:sz w:val="15"/>
          <w:szCs w:val="15"/>
          <w:lang w:val="en-GB"/>
        </w:rPr>
        <w:t xml:space="preserve"> </w:t>
      </w:r>
    </w:p>
    <w:p w14:paraId="71A600C2"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any act or omission of any of your personnel in connection with the performance of the </w:t>
      </w:r>
      <w:proofErr w:type="gramStart"/>
      <w:r w:rsidRPr="001007AF">
        <w:rPr>
          <w:rFonts w:ascii="Arial" w:hAnsi="Arial" w:cs="Arial"/>
          <w:kern w:val="28"/>
          <w:sz w:val="15"/>
          <w:szCs w:val="15"/>
          <w:lang w:val="en-GB"/>
        </w:rPr>
        <w:t>Services;</w:t>
      </w:r>
      <w:proofErr w:type="gramEnd"/>
      <w:r w:rsidR="0075402C" w:rsidRPr="0075402C">
        <w:rPr>
          <w:rFonts w:ascii="Arial" w:hAnsi="Arial" w:cs="Arial"/>
          <w:kern w:val="28"/>
          <w:sz w:val="15"/>
          <w:szCs w:val="15"/>
          <w:lang w:val="en-GB"/>
        </w:rPr>
        <w:t xml:space="preserve"> </w:t>
      </w:r>
    </w:p>
    <w:p w14:paraId="0657FE11"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any claim made against Oxfam by a third party arising out of or in connection with the supply of the Goods, for losses or damage arising out of a direct or indirect breach, negligent performance or failure or delay in performance of the Order by you, your employees, agents or sub-sellers; and</w:t>
      </w:r>
    </w:p>
    <w:p w14:paraId="62D29B12" w14:textId="77777777" w:rsidR="0075402C" w:rsidRDefault="00DB73A1"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any claim made against Oxfam by a third party for death, personal injury or damage to property arising out of or in connection with defective Goods (including, without limitation, manufacturing defects, design defects, and instruction and warning defects).</w:t>
      </w:r>
      <w:r w:rsidR="0075402C" w:rsidRPr="0075402C">
        <w:rPr>
          <w:rFonts w:ascii="Arial" w:hAnsi="Arial" w:cs="Arial"/>
          <w:kern w:val="28"/>
          <w:sz w:val="15"/>
          <w:szCs w:val="15"/>
          <w:lang w:val="en-GB"/>
        </w:rPr>
        <w:t xml:space="preserve"> </w:t>
      </w:r>
    </w:p>
    <w:p w14:paraId="41C8F396" w14:textId="77777777" w:rsidR="00B94E8C" w:rsidRDefault="00B94E8C" w:rsidP="00B94E8C">
      <w:pPr>
        <w:pStyle w:val="Kop3"/>
        <w:widowControl/>
        <w:numPr>
          <w:ilvl w:val="0"/>
          <w:numId w:val="0"/>
        </w:numPr>
        <w:tabs>
          <w:tab w:val="clear" w:pos="1559"/>
        </w:tabs>
        <w:autoSpaceDE/>
        <w:autoSpaceDN/>
        <w:adjustRightInd/>
        <w:spacing w:after="0" w:line="240" w:lineRule="auto"/>
        <w:contextualSpacing/>
        <w:rPr>
          <w:rFonts w:ascii="Arial" w:hAnsi="Arial" w:cs="Arial"/>
          <w:kern w:val="28"/>
          <w:sz w:val="15"/>
          <w:szCs w:val="15"/>
          <w:lang w:val="en-GB"/>
        </w:rPr>
      </w:pPr>
    </w:p>
    <w:p w14:paraId="3FE0F5D7" w14:textId="77777777" w:rsidR="00DB73A1" w:rsidRPr="00454740" w:rsidRDefault="00DB73A1"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r w:rsidRPr="00454740">
        <w:rPr>
          <w:rFonts w:ascii="Arial" w:hAnsi="Arial" w:cs="Arial"/>
          <w:bCs w:val="0"/>
          <w:kern w:val="28"/>
          <w:sz w:val="20"/>
          <w:szCs w:val="20"/>
          <w:u w:val="single"/>
          <w:lang w:val="en-GB"/>
        </w:rPr>
        <w:t>Risk and Property</w:t>
      </w:r>
    </w:p>
    <w:p w14:paraId="6DD22A4A" w14:textId="2DA23099"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Risk of damage to or loss of the Goods shall remain with you and pass to Oxfam only upon full and proper delivery to Oxfam in accordance with </w:t>
      </w:r>
      <w:r w:rsidR="00B56DAD">
        <w:rPr>
          <w:rFonts w:ascii="Arial" w:hAnsi="Arial" w:cs="Arial"/>
          <w:kern w:val="28"/>
          <w:sz w:val="15"/>
          <w:szCs w:val="15"/>
          <w:lang w:val="en-GB"/>
        </w:rPr>
        <w:t xml:space="preserve">Chapter </w:t>
      </w:r>
      <w:r w:rsidRPr="001007AF">
        <w:rPr>
          <w:rFonts w:ascii="Arial" w:hAnsi="Arial" w:cs="Arial"/>
          <w:kern w:val="28"/>
          <w:sz w:val="15"/>
          <w:szCs w:val="15"/>
          <w:lang w:val="en-GB"/>
        </w:rPr>
        <w:t>5.</w:t>
      </w:r>
    </w:p>
    <w:p w14:paraId="4E4C2759" w14:textId="6CDA2C98"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Unless any Incoterm specified in the Order states otherwise, the ownership of the Goods shall pass to Oxfam upon full and proper delivery in accordance with C</w:t>
      </w:r>
      <w:r w:rsidR="00B56DAD">
        <w:rPr>
          <w:rFonts w:ascii="Arial" w:hAnsi="Arial" w:cs="Arial"/>
          <w:kern w:val="28"/>
          <w:sz w:val="15"/>
          <w:szCs w:val="15"/>
          <w:lang w:val="en-GB"/>
        </w:rPr>
        <w:t xml:space="preserve">hapter </w:t>
      </w:r>
      <w:r w:rsidRPr="001007AF">
        <w:rPr>
          <w:rFonts w:ascii="Arial" w:hAnsi="Arial" w:cs="Arial"/>
          <w:kern w:val="28"/>
          <w:sz w:val="15"/>
          <w:szCs w:val="15"/>
          <w:lang w:val="en-GB"/>
        </w:rPr>
        <w:t>5.</w:t>
      </w:r>
    </w:p>
    <w:p w14:paraId="65F31EA6"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Any materials, such as raw materials, auxiliary materials, tools, drawings, </w:t>
      </w:r>
      <w:proofErr w:type="gramStart"/>
      <w:r w:rsidRPr="001007AF">
        <w:rPr>
          <w:rFonts w:ascii="Arial" w:hAnsi="Arial" w:cs="Arial"/>
          <w:kern w:val="28"/>
          <w:sz w:val="15"/>
          <w:szCs w:val="15"/>
          <w:lang w:val="en-GB"/>
        </w:rPr>
        <w:t>specifications</w:t>
      </w:r>
      <w:proofErr w:type="gramEnd"/>
      <w:r w:rsidRPr="001007AF">
        <w:rPr>
          <w:rFonts w:ascii="Arial" w:hAnsi="Arial" w:cs="Arial"/>
          <w:kern w:val="28"/>
          <w:sz w:val="15"/>
          <w:szCs w:val="15"/>
          <w:lang w:val="en-GB"/>
        </w:rPr>
        <w:t xml:space="preserve"> and software made available by Oxfam to you for the performance of his obligations shall remain the property of Oxfam. You shall keep such materials separate from your own property and the property of third parties. You shall mark such materials as the property of Oxfam. </w:t>
      </w:r>
    </w:p>
    <w:p w14:paraId="7D0D5DE8" w14:textId="2A565C82"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You are obliged to return the materials referred to in </w:t>
      </w:r>
      <w:r w:rsidR="00B56DAD">
        <w:rPr>
          <w:rFonts w:ascii="Arial" w:hAnsi="Arial" w:cs="Arial"/>
          <w:kern w:val="28"/>
          <w:sz w:val="15"/>
          <w:szCs w:val="15"/>
          <w:lang w:val="en-GB"/>
        </w:rPr>
        <w:t xml:space="preserve">article </w:t>
      </w:r>
      <w:r w:rsidRPr="001007AF">
        <w:rPr>
          <w:rFonts w:ascii="Arial" w:hAnsi="Arial" w:cs="Arial"/>
          <w:kern w:val="28"/>
          <w:sz w:val="15"/>
          <w:szCs w:val="15"/>
          <w:lang w:val="en-GB"/>
        </w:rPr>
        <w:t>8.3</w:t>
      </w:r>
      <w:r w:rsidR="00B56DAD">
        <w:rPr>
          <w:rFonts w:ascii="Arial" w:hAnsi="Arial" w:cs="Arial"/>
          <w:kern w:val="28"/>
          <w:sz w:val="15"/>
          <w:szCs w:val="15"/>
          <w:lang w:val="en-GB"/>
        </w:rPr>
        <w:t xml:space="preserve"> </w:t>
      </w:r>
      <w:r w:rsidRPr="001007AF">
        <w:rPr>
          <w:rFonts w:ascii="Arial" w:hAnsi="Arial" w:cs="Arial"/>
          <w:kern w:val="28"/>
          <w:sz w:val="15"/>
          <w:szCs w:val="15"/>
          <w:lang w:val="en-GB"/>
        </w:rPr>
        <w:t>to Oxfam before or at the time of the last delivery (or part delivery) of the Goods</w:t>
      </w:r>
    </w:p>
    <w:p w14:paraId="2EFAB85E" w14:textId="77777777" w:rsidR="00DB73A1"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You may not use Oxfam’s name for any purpose beyond the performance of your obligations to </w:t>
      </w:r>
      <w:proofErr w:type="gramStart"/>
      <w:r w:rsidRPr="001007AF">
        <w:rPr>
          <w:rFonts w:ascii="Arial" w:hAnsi="Arial" w:cs="Arial"/>
          <w:kern w:val="28"/>
          <w:sz w:val="15"/>
          <w:szCs w:val="15"/>
          <w:lang w:val="en-GB"/>
        </w:rPr>
        <w:t>Oxfam, unless</w:t>
      </w:r>
      <w:proofErr w:type="gramEnd"/>
      <w:r w:rsidRPr="001007AF">
        <w:rPr>
          <w:rFonts w:ascii="Arial" w:hAnsi="Arial" w:cs="Arial"/>
          <w:kern w:val="28"/>
          <w:sz w:val="15"/>
          <w:szCs w:val="15"/>
          <w:lang w:val="en-GB"/>
        </w:rPr>
        <w:t xml:space="preserve"> you have first obtained Oxfam’s consent in writing for such use.</w:t>
      </w:r>
    </w:p>
    <w:p w14:paraId="72A3D3EC" w14:textId="77777777" w:rsidR="00E211AA" w:rsidRDefault="00E211AA" w:rsidP="00E211AA">
      <w:pPr>
        <w:pStyle w:val="Kop2"/>
        <w:widowControl/>
        <w:numPr>
          <w:ilvl w:val="0"/>
          <w:numId w:val="0"/>
        </w:numPr>
        <w:autoSpaceDE/>
        <w:autoSpaceDN/>
        <w:adjustRightInd/>
        <w:spacing w:before="0" w:after="0" w:line="240" w:lineRule="auto"/>
        <w:contextualSpacing/>
        <w:rPr>
          <w:rFonts w:ascii="Arial" w:hAnsi="Arial" w:cs="Arial"/>
          <w:kern w:val="28"/>
          <w:sz w:val="15"/>
          <w:szCs w:val="15"/>
          <w:lang w:val="en-GB"/>
        </w:rPr>
      </w:pPr>
    </w:p>
    <w:p w14:paraId="04BF5CB9" w14:textId="77777777" w:rsidR="00DB73A1" w:rsidRPr="00454740" w:rsidRDefault="00DB73A1"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r w:rsidRPr="00454740">
        <w:rPr>
          <w:rFonts w:ascii="Arial" w:hAnsi="Arial" w:cs="Arial"/>
          <w:bCs w:val="0"/>
          <w:kern w:val="28"/>
          <w:sz w:val="20"/>
          <w:szCs w:val="20"/>
          <w:u w:val="single"/>
          <w:lang w:val="en-GB"/>
        </w:rPr>
        <w:t>Insurance and Liability</w:t>
      </w:r>
    </w:p>
    <w:p w14:paraId="615791DF"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You shall have in force and maintain in force public liability, product liability, and employer’s liability insurances which insurances shall indemnify Oxfam in the event of any claim or proceedings.  Such insurance cover shall be for liability or loss under the Order or the minimum cover (if any) mentioned in the Order whichever is the greater.</w:t>
      </w:r>
    </w:p>
    <w:p w14:paraId="5E31D134"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You shall provide a copy of this policy on request from Oxfam.</w:t>
      </w:r>
    </w:p>
    <w:p w14:paraId="370342EB"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Nothing in these Conditions shall operate to exclude or limit either party’s liability:</w:t>
      </w:r>
    </w:p>
    <w:p w14:paraId="21930ADE" w14:textId="77777777" w:rsidR="007D3F06" w:rsidRDefault="00DB73A1" w:rsidP="007D3F06">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for death or personal injury caused by negligence; or </w:t>
      </w:r>
    </w:p>
    <w:p w14:paraId="670F4FEA" w14:textId="77777777" w:rsidR="007D3F06" w:rsidRDefault="00DB73A1" w:rsidP="007D3F06">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for fraud.</w:t>
      </w:r>
      <w:r w:rsidR="007D3F06" w:rsidRPr="007D3F06">
        <w:rPr>
          <w:rFonts w:ascii="Arial" w:hAnsi="Arial" w:cs="Arial"/>
          <w:kern w:val="28"/>
          <w:sz w:val="15"/>
          <w:szCs w:val="15"/>
          <w:lang w:val="en-GB"/>
        </w:rPr>
        <w:t xml:space="preserve"> </w:t>
      </w:r>
    </w:p>
    <w:p w14:paraId="293470BC" w14:textId="77777777" w:rsidR="00DB73A1"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Oxfam’s total liability in contract, tort (including without limitation negligence) or otherwise in connection with or arising out of the Order shall be limited to the Price.</w:t>
      </w:r>
    </w:p>
    <w:p w14:paraId="0D0B940D" w14:textId="77777777" w:rsidR="00B94E8C" w:rsidRPr="001007AF" w:rsidRDefault="00B94E8C" w:rsidP="00B94E8C">
      <w:pPr>
        <w:pStyle w:val="Kop2"/>
        <w:widowControl/>
        <w:numPr>
          <w:ilvl w:val="0"/>
          <w:numId w:val="0"/>
        </w:numPr>
        <w:autoSpaceDE/>
        <w:autoSpaceDN/>
        <w:adjustRightInd/>
        <w:spacing w:before="0" w:after="0" w:line="240" w:lineRule="auto"/>
        <w:contextualSpacing/>
        <w:rPr>
          <w:rFonts w:ascii="Arial" w:hAnsi="Arial" w:cs="Arial"/>
          <w:kern w:val="28"/>
          <w:sz w:val="15"/>
          <w:szCs w:val="15"/>
          <w:lang w:val="en-GB"/>
        </w:rPr>
      </w:pPr>
    </w:p>
    <w:p w14:paraId="4308C317" w14:textId="77777777" w:rsidR="008C159B" w:rsidRPr="00454740" w:rsidRDefault="008C159B"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r w:rsidRPr="00454740">
        <w:rPr>
          <w:rFonts w:ascii="Arial" w:hAnsi="Arial" w:cs="Arial"/>
          <w:bCs w:val="0"/>
          <w:kern w:val="28"/>
          <w:sz w:val="20"/>
          <w:szCs w:val="20"/>
          <w:u w:val="single"/>
          <w:lang w:val="en-GB"/>
        </w:rPr>
        <w:t>Inspection</w:t>
      </w:r>
    </w:p>
    <w:p w14:paraId="2EA08CA1"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Oxfam shall be entitled to inspect or arrange for the inspection of the </w:t>
      </w:r>
      <w:r w:rsidR="007D3F06">
        <w:rPr>
          <w:rFonts w:ascii="Arial" w:hAnsi="Arial" w:cs="Arial"/>
          <w:kern w:val="28"/>
          <w:sz w:val="15"/>
          <w:szCs w:val="15"/>
          <w:lang w:val="en-GB"/>
        </w:rPr>
        <w:t>Goods or Works</w:t>
      </w:r>
      <w:r w:rsidRPr="001007AF">
        <w:rPr>
          <w:rFonts w:ascii="Arial" w:hAnsi="Arial" w:cs="Arial"/>
          <w:kern w:val="28"/>
          <w:sz w:val="15"/>
          <w:szCs w:val="15"/>
          <w:lang w:val="en-GB"/>
        </w:rPr>
        <w:t xml:space="preserve"> at any time during their production, </w:t>
      </w:r>
      <w:proofErr w:type="gramStart"/>
      <w:r w:rsidRPr="001007AF">
        <w:rPr>
          <w:rFonts w:ascii="Arial" w:hAnsi="Arial" w:cs="Arial"/>
          <w:kern w:val="28"/>
          <w:sz w:val="15"/>
          <w:szCs w:val="15"/>
          <w:lang w:val="en-GB"/>
        </w:rPr>
        <w:t>processing</w:t>
      </w:r>
      <w:proofErr w:type="gramEnd"/>
      <w:r w:rsidRPr="001007AF">
        <w:rPr>
          <w:rFonts w:ascii="Arial" w:hAnsi="Arial" w:cs="Arial"/>
          <w:kern w:val="28"/>
          <w:sz w:val="15"/>
          <w:szCs w:val="15"/>
          <w:lang w:val="en-GB"/>
        </w:rPr>
        <w:t xml:space="preserve"> and storage and after their delivery. You may be present during the inspection.</w:t>
      </w:r>
    </w:p>
    <w:p w14:paraId="0E27B00A" w14:textId="77777777" w:rsidR="00CB31C8" w:rsidRDefault="00CB31C8" w:rsidP="00B94E8C">
      <w:pPr>
        <w:pStyle w:val="Kop2"/>
        <w:widowControl/>
        <w:numPr>
          <w:ilvl w:val="0"/>
          <w:numId w:val="0"/>
        </w:numPr>
        <w:tabs>
          <w:tab w:val="clear" w:pos="720"/>
        </w:tabs>
        <w:autoSpaceDE/>
        <w:autoSpaceDN/>
        <w:adjustRightInd/>
        <w:spacing w:before="0" w:after="0" w:line="240" w:lineRule="auto"/>
        <w:ind w:left="426"/>
        <w:contextualSpacing/>
        <w:rPr>
          <w:rFonts w:ascii="Arial" w:hAnsi="Arial" w:cs="Arial"/>
          <w:kern w:val="28"/>
          <w:sz w:val="15"/>
          <w:szCs w:val="15"/>
          <w:lang w:val="en-GB"/>
        </w:rPr>
      </w:pPr>
    </w:p>
    <w:p w14:paraId="3953FA42" w14:textId="77777777" w:rsidR="00DB73A1" w:rsidRPr="00454740" w:rsidRDefault="00DB73A1"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r w:rsidRPr="00454740">
        <w:rPr>
          <w:rFonts w:ascii="Arial" w:hAnsi="Arial" w:cs="Arial"/>
          <w:bCs w:val="0"/>
          <w:kern w:val="28"/>
          <w:sz w:val="20"/>
          <w:szCs w:val="20"/>
          <w:u w:val="single"/>
          <w:lang w:val="en-GB"/>
        </w:rPr>
        <w:t xml:space="preserve">Terms of Payment </w:t>
      </w:r>
    </w:p>
    <w:p w14:paraId="21BBC7D9" w14:textId="77777777" w:rsidR="00DB73A1"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The Price shall be as stated in the Order and, unless expressed otherwise, shall be: </w:t>
      </w:r>
    </w:p>
    <w:p w14:paraId="139C66A1" w14:textId="77777777" w:rsidR="00D55EA0" w:rsidRDefault="00D55EA0" w:rsidP="00D55EA0">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D55EA0">
        <w:rPr>
          <w:rFonts w:ascii="Arial" w:hAnsi="Arial" w:cs="Arial"/>
          <w:sz w:val="15"/>
          <w:szCs w:val="15"/>
          <w:lang w:val="en" w:eastAsia="nl-NL"/>
        </w:rPr>
        <w:t>Mention the net price (net of any applicable value added tax), the VAT rate and the total price VAT included</w:t>
      </w:r>
    </w:p>
    <w:p w14:paraId="7D49FD95" w14:textId="77777777" w:rsidR="00D55EA0" w:rsidRDefault="00D55EA0" w:rsidP="00D55EA0">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Pr>
          <w:rFonts w:ascii="Arial" w:hAnsi="Arial" w:cs="Arial"/>
          <w:kern w:val="28"/>
          <w:sz w:val="15"/>
          <w:szCs w:val="15"/>
          <w:lang w:val="en-GB"/>
        </w:rPr>
        <w:t>mention a</w:t>
      </w:r>
      <w:r w:rsidR="00DB73A1" w:rsidRPr="001007AF">
        <w:rPr>
          <w:rFonts w:ascii="Arial" w:hAnsi="Arial" w:cs="Arial"/>
          <w:kern w:val="28"/>
          <w:sz w:val="15"/>
          <w:szCs w:val="15"/>
          <w:lang w:val="en-GB"/>
        </w:rPr>
        <w:t xml:space="preserve">ll charges for packaging, packing, shipping, carriage, </w:t>
      </w:r>
      <w:proofErr w:type="gramStart"/>
      <w:r w:rsidR="00DB73A1" w:rsidRPr="001007AF">
        <w:rPr>
          <w:rFonts w:ascii="Arial" w:hAnsi="Arial" w:cs="Arial"/>
          <w:kern w:val="28"/>
          <w:sz w:val="15"/>
          <w:szCs w:val="15"/>
          <w:lang w:val="en-GB"/>
        </w:rPr>
        <w:t>insurance</w:t>
      </w:r>
      <w:proofErr w:type="gramEnd"/>
      <w:r w:rsidR="00DB73A1" w:rsidRPr="001007AF">
        <w:rPr>
          <w:rFonts w:ascii="Arial" w:hAnsi="Arial" w:cs="Arial"/>
          <w:kern w:val="28"/>
          <w:sz w:val="15"/>
          <w:szCs w:val="15"/>
          <w:lang w:val="en-GB"/>
        </w:rPr>
        <w:t xml:space="preserve"> and delivery of the Goods to the Delivery Address and any duties, imposts or other levies; and </w:t>
      </w:r>
    </w:p>
    <w:p w14:paraId="61DDFBE8" w14:textId="77777777" w:rsidR="00D55EA0" w:rsidRDefault="00DB73A1" w:rsidP="00D55EA0">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paid in [insert appropriate currency]. </w:t>
      </w:r>
    </w:p>
    <w:p w14:paraId="5B9E8A38"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No increase in the Price may be made (whether on account of increased material, labour or transport costs, fluctuation in rates of exchange or otherwise) without the prior consent of Oxfam in writing.</w:t>
      </w:r>
    </w:p>
    <w:p w14:paraId="32F0BAA3"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Unless otherwise stated in the Order Oxfam shall pay the Price </w:t>
      </w:r>
      <w:r w:rsidR="00E211AA">
        <w:rPr>
          <w:rFonts w:ascii="Arial" w:hAnsi="Arial" w:cs="Arial"/>
          <w:kern w:val="28"/>
          <w:sz w:val="15"/>
          <w:szCs w:val="15"/>
          <w:lang w:val="en-GB"/>
        </w:rPr>
        <w:t xml:space="preserve">after acceptance of the Products AND </w:t>
      </w:r>
      <w:r w:rsidRPr="001007AF">
        <w:rPr>
          <w:rFonts w:ascii="Arial" w:hAnsi="Arial" w:cs="Arial"/>
          <w:kern w:val="28"/>
          <w:sz w:val="15"/>
          <w:szCs w:val="15"/>
          <w:lang w:val="en-GB"/>
        </w:rPr>
        <w:t>within 30 days of receipt by Oxfam of a proper invoice</w:t>
      </w:r>
      <w:r w:rsidR="00E211AA">
        <w:rPr>
          <w:rFonts w:ascii="Arial" w:hAnsi="Arial" w:cs="Arial"/>
          <w:kern w:val="28"/>
          <w:sz w:val="15"/>
          <w:szCs w:val="15"/>
          <w:lang w:val="en-GB"/>
        </w:rPr>
        <w:t xml:space="preserve">. </w:t>
      </w:r>
    </w:p>
    <w:p w14:paraId="67C98778"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Oxfam is entitled to defer payment if it discovers a defect in the Goods and, where appropriate, the installation/assembly thereof. </w:t>
      </w:r>
    </w:p>
    <w:p w14:paraId="4A0AE5E4"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Oxfam shall be entitled to set off against the Price any sums owed to Oxfam by you. </w:t>
      </w:r>
    </w:p>
    <w:p w14:paraId="48E8171C"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 [If Oxfam makes a payment for Goods not yet delivered, Oxfam may require you to arrange for an unconditional and irrevocable bank guarantee to be provided, at your expense, by a bank that is acceptable to Oxfam.]</w:t>
      </w:r>
    </w:p>
    <w:p w14:paraId="5AE4A222" w14:textId="77777777" w:rsidR="00DB73A1" w:rsidRPr="001007AF"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Payment by Oxfam shall not constitute a waiver of any right.</w:t>
      </w:r>
    </w:p>
    <w:p w14:paraId="60061E4C" w14:textId="77777777" w:rsidR="00DB73A1" w:rsidRDefault="00DB73A1" w:rsidP="00B94E8C">
      <w:pPr>
        <w:pStyle w:val="Kop2"/>
        <w:widowControl/>
        <w:numPr>
          <w:ilvl w:val="0"/>
          <w:numId w:val="0"/>
        </w:numPr>
        <w:tabs>
          <w:tab w:val="clear" w:pos="720"/>
        </w:tabs>
        <w:autoSpaceDE/>
        <w:autoSpaceDN/>
        <w:adjustRightInd/>
        <w:spacing w:before="0" w:after="0" w:line="240" w:lineRule="auto"/>
        <w:ind w:left="720" w:hanging="720"/>
        <w:contextualSpacing/>
        <w:rPr>
          <w:rFonts w:ascii="Arial" w:hAnsi="Arial" w:cs="Arial"/>
          <w:kern w:val="28"/>
          <w:sz w:val="15"/>
          <w:szCs w:val="15"/>
          <w:lang w:val="en-GB"/>
        </w:rPr>
      </w:pPr>
    </w:p>
    <w:p w14:paraId="09BE3F44" w14:textId="77777777" w:rsidR="008C159B" w:rsidRPr="00454740" w:rsidRDefault="008C159B"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bookmarkStart w:id="5" w:name="a316697"/>
      <w:r w:rsidRPr="00454740">
        <w:rPr>
          <w:rFonts w:ascii="Arial" w:hAnsi="Arial" w:cs="Arial"/>
          <w:bCs w:val="0"/>
          <w:kern w:val="28"/>
          <w:sz w:val="20"/>
          <w:szCs w:val="20"/>
          <w:u w:val="single"/>
          <w:lang w:val="en-GB"/>
        </w:rPr>
        <w:t>Ethical and Environmental Policy</w:t>
      </w:r>
    </w:p>
    <w:p w14:paraId="53D446AB" w14:textId="77777777" w:rsidR="00A026F8" w:rsidRPr="009E5861"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Pr>
          <w:rFonts w:ascii="Arial" w:eastAsia="Calibri" w:hAnsi="Arial" w:cs="Arial"/>
          <w:sz w:val="15"/>
          <w:szCs w:val="15"/>
          <w:lang w:val="en-GB" w:eastAsia="en-GB"/>
        </w:rPr>
        <w:t xml:space="preserve">In accepting the </w:t>
      </w:r>
      <w:proofErr w:type="gramStart"/>
      <w:r>
        <w:rPr>
          <w:rFonts w:ascii="Arial" w:eastAsia="Calibri" w:hAnsi="Arial" w:cs="Arial"/>
          <w:sz w:val="15"/>
          <w:szCs w:val="15"/>
          <w:lang w:val="en-GB" w:eastAsia="en-GB"/>
        </w:rPr>
        <w:t>order</w:t>
      </w:r>
      <w:proofErr w:type="gramEnd"/>
      <w:r>
        <w:rPr>
          <w:rFonts w:ascii="Arial" w:eastAsia="Calibri" w:hAnsi="Arial" w:cs="Arial"/>
          <w:sz w:val="15"/>
          <w:szCs w:val="15"/>
          <w:lang w:val="en-GB" w:eastAsia="en-GB"/>
        </w:rPr>
        <w:t xml:space="preserve"> the supplier certifies not falling under any of the bellowed mentioned situations. This also applies to subcontractors.</w:t>
      </w:r>
    </w:p>
    <w:p w14:paraId="09CBC85A" w14:textId="77777777" w:rsidR="00DB73A1" w:rsidRPr="00DB73A1"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rPr>
      </w:pPr>
      <w:r w:rsidRPr="00DB73A1">
        <w:rPr>
          <w:rFonts w:ascii="Arial" w:hAnsi="Arial" w:cs="Arial"/>
          <w:sz w:val="15"/>
          <w:szCs w:val="15"/>
        </w:rPr>
        <w:t xml:space="preserve">be bankrupt or being wound up, be insolvent, having their affairs administered by the courts, have entered into an arrangement with creditors, have suspended business activities, bee the subject of proceedings concerning those matters, or be in any analogous situation arising from a similar procedure provided for in national legislation or regulations; </w:t>
      </w:r>
    </w:p>
    <w:p w14:paraId="2358ED85" w14:textId="77777777" w:rsidR="00DB73A1" w:rsidRPr="00DB73A1"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rPr>
      </w:pPr>
      <w:r w:rsidRPr="00DB73A1">
        <w:rPr>
          <w:rFonts w:ascii="Arial" w:hAnsi="Arial" w:cs="Arial"/>
          <w:sz w:val="15"/>
          <w:szCs w:val="15"/>
        </w:rPr>
        <w:t xml:space="preserve">have been convicted of an offence concerning their professional conduct by a judgment that has the force of </w:t>
      </w:r>
      <w:r w:rsidRPr="00DB73A1">
        <w:rPr>
          <w:rFonts w:ascii="Arial" w:hAnsi="Arial" w:cs="Arial"/>
          <w:i/>
          <w:sz w:val="15"/>
          <w:szCs w:val="15"/>
        </w:rPr>
        <w:t xml:space="preserve">res </w:t>
      </w:r>
      <w:proofErr w:type="gramStart"/>
      <w:r w:rsidRPr="00DB73A1">
        <w:rPr>
          <w:rFonts w:ascii="Arial" w:hAnsi="Arial" w:cs="Arial"/>
          <w:i/>
          <w:sz w:val="15"/>
          <w:szCs w:val="15"/>
        </w:rPr>
        <w:t>judicata</w:t>
      </w:r>
      <w:r w:rsidRPr="00DB73A1">
        <w:rPr>
          <w:rFonts w:ascii="Arial" w:hAnsi="Arial" w:cs="Arial"/>
          <w:sz w:val="15"/>
          <w:szCs w:val="15"/>
        </w:rPr>
        <w:t>;</w:t>
      </w:r>
      <w:proofErr w:type="gramEnd"/>
      <w:r w:rsidRPr="00DB73A1">
        <w:rPr>
          <w:rFonts w:ascii="Arial" w:hAnsi="Arial" w:cs="Arial"/>
          <w:sz w:val="15"/>
          <w:szCs w:val="15"/>
        </w:rPr>
        <w:t xml:space="preserve"> </w:t>
      </w:r>
    </w:p>
    <w:p w14:paraId="17092F23" w14:textId="77777777" w:rsidR="00DB73A1" w:rsidRPr="00DB73A1"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rPr>
      </w:pPr>
      <w:r w:rsidRPr="00DB73A1">
        <w:rPr>
          <w:rFonts w:ascii="Arial" w:hAnsi="Arial" w:cs="Arial"/>
          <w:sz w:val="15"/>
          <w:szCs w:val="15"/>
        </w:rPr>
        <w:t xml:space="preserve">have been guilty of practices of </w:t>
      </w:r>
      <w:proofErr w:type="gramStart"/>
      <w:r w:rsidRPr="00DB73A1">
        <w:rPr>
          <w:rFonts w:ascii="Arial" w:hAnsi="Arial" w:cs="Arial"/>
          <w:sz w:val="15"/>
          <w:szCs w:val="15"/>
        </w:rPr>
        <w:t>collusion;</w:t>
      </w:r>
      <w:proofErr w:type="gramEnd"/>
      <w:r w:rsidRPr="00DB73A1">
        <w:rPr>
          <w:rFonts w:ascii="Arial" w:hAnsi="Arial" w:cs="Arial"/>
          <w:sz w:val="15"/>
          <w:szCs w:val="15"/>
        </w:rPr>
        <w:t xml:space="preserve"> </w:t>
      </w:r>
    </w:p>
    <w:p w14:paraId="04CA5A98" w14:textId="77777777" w:rsidR="00DB73A1" w:rsidRPr="00E211AA"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lang w:val="en-GB"/>
        </w:rPr>
      </w:pPr>
      <w:r w:rsidRPr="00E211AA">
        <w:rPr>
          <w:rFonts w:ascii="Arial" w:hAnsi="Arial" w:cs="Arial"/>
          <w:sz w:val="15"/>
          <w:szCs w:val="15"/>
          <w:lang w:val="en-GB"/>
        </w:rPr>
        <w:t xml:space="preserve">have been the subject of a judgment that has the force of </w:t>
      </w:r>
      <w:r w:rsidRPr="00E211AA">
        <w:rPr>
          <w:rFonts w:ascii="Arial" w:hAnsi="Arial" w:cs="Arial"/>
          <w:i/>
          <w:sz w:val="15"/>
          <w:szCs w:val="15"/>
          <w:lang w:val="en-GB"/>
        </w:rPr>
        <w:t xml:space="preserve">res judicata </w:t>
      </w:r>
      <w:r w:rsidRPr="00E211AA">
        <w:rPr>
          <w:rFonts w:ascii="Arial" w:hAnsi="Arial" w:cs="Arial"/>
          <w:sz w:val="15"/>
          <w:szCs w:val="15"/>
          <w:lang w:val="en-GB"/>
        </w:rPr>
        <w:t xml:space="preserve">for fraud, corruption, involvement in a criminal organization or any other illegal activity. </w:t>
      </w:r>
    </w:p>
    <w:p w14:paraId="0B0B3DAE" w14:textId="77777777" w:rsidR="00DB73A1" w:rsidRPr="00E211AA"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lang w:val="en-GB"/>
        </w:rPr>
      </w:pPr>
      <w:r w:rsidRPr="00E211AA">
        <w:rPr>
          <w:rFonts w:ascii="Arial" w:hAnsi="Arial" w:cs="Arial"/>
          <w:sz w:val="15"/>
          <w:szCs w:val="15"/>
          <w:lang w:val="en-GB"/>
        </w:rPr>
        <w:t xml:space="preserve">have been guilty, in the framework of another purchase process, of grave professional misconduct proven by any means that Oxfam-Solidarity can </w:t>
      </w:r>
      <w:proofErr w:type="gramStart"/>
      <w:r w:rsidRPr="00E211AA">
        <w:rPr>
          <w:rFonts w:ascii="Arial" w:hAnsi="Arial" w:cs="Arial"/>
          <w:sz w:val="15"/>
          <w:szCs w:val="15"/>
          <w:lang w:val="en-GB"/>
        </w:rPr>
        <w:t>justify;</w:t>
      </w:r>
      <w:proofErr w:type="gramEnd"/>
      <w:r w:rsidRPr="00E211AA">
        <w:rPr>
          <w:rFonts w:ascii="Arial" w:hAnsi="Arial" w:cs="Arial"/>
          <w:sz w:val="15"/>
          <w:szCs w:val="15"/>
          <w:lang w:val="en-GB"/>
        </w:rPr>
        <w:t xml:space="preserve"> </w:t>
      </w:r>
    </w:p>
    <w:p w14:paraId="0995D538" w14:textId="77777777" w:rsidR="00DB73A1" w:rsidRPr="00E211AA"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lang w:val="en-GB"/>
        </w:rPr>
      </w:pPr>
      <w:r w:rsidRPr="00E211AA">
        <w:rPr>
          <w:rFonts w:ascii="Arial" w:hAnsi="Arial" w:cs="Arial"/>
          <w:sz w:val="15"/>
          <w:szCs w:val="15"/>
          <w:lang w:val="en-GB"/>
        </w:rPr>
        <w:t xml:space="preserve">have not fulfilled obligations relating to the payment of social security contributions or the payment of taxes in accordance with the legal provisions of the country in which they are established or those of the country where the contract is to be </w:t>
      </w:r>
      <w:proofErr w:type="gramStart"/>
      <w:r w:rsidRPr="00E211AA">
        <w:rPr>
          <w:rFonts w:ascii="Arial" w:hAnsi="Arial" w:cs="Arial"/>
          <w:sz w:val="15"/>
          <w:szCs w:val="15"/>
          <w:lang w:val="en-GB"/>
        </w:rPr>
        <w:t>executed;</w:t>
      </w:r>
      <w:proofErr w:type="gramEnd"/>
      <w:r w:rsidRPr="00E211AA">
        <w:rPr>
          <w:rFonts w:ascii="Arial" w:hAnsi="Arial" w:cs="Arial"/>
          <w:sz w:val="15"/>
          <w:szCs w:val="15"/>
          <w:lang w:val="en-GB"/>
        </w:rPr>
        <w:t xml:space="preserve"> </w:t>
      </w:r>
    </w:p>
    <w:p w14:paraId="3AD14860" w14:textId="77777777" w:rsidR="00DB73A1" w:rsidRPr="00E211AA"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lang w:val="en-GB"/>
        </w:rPr>
      </w:pPr>
      <w:r w:rsidRPr="00E211AA">
        <w:rPr>
          <w:rFonts w:ascii="Arial" w:hAnsi="Arial" w:cs="Arial"/>
          <w:sz w:val="15"/>
          <w:szCs w:val="15"/>
          <w:lang w:val="en-GB"/>
        </w:rPr>
        <w:t xml:space="preserve">do not respect basics social rights and working conditions, and the labour legislation of the country in which they are established or in the country where the contract is to be </w:t>
      </w:r>
      <w:proofErr w:type="gramStart"/>
      <w:r w:rsidRPr="00E211AA">
        <w:rPr>
          <w:rFonts w:ascii="Arial" w:hAnsi="Arial" w:cs="Arial"/>
          <w:sz w:val="15"/>
          <w:szCs w:val="15"/>
          <w:lang w:val="en-GB"/>
        </w:rPr>
        <w:t>performed;</w:t>
      </w:r>
      <w:proofErr w:type="gramEnd"/>
      <w:r w:rsidRPr="00E211AA">
        <w:rPr>
          <w:rFonts w:ascii="Arial" w:hAnsi="Arial" w:cs="Arial"/>
          <w:sz w:val="15"/>
          <w:szCs w:val="15"/>
          <w:lang w:val="en-GB"/>
        </w:rPr>
        <w:t xml:space="preserve"> </w:t>
      </w:r>
    </w:p>
    <w:p w14:paraId="30327A8E" w14:textId="77777777" w:rsidR="00DB73A1" w:rsidRPr="00E211AA"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lang w:val="en-GB"/>
        </w:rPr>
      </w:pPr>
      <w:r w:rsidRPr="00E211AA">
        <w:rPr>
          <w:rFonts w:ascii="Arial" w:hAnsi="Arial" w:cs="Arial"/>
          <w:sz w:val="15"/>
          <w:szCs w:val="15"/>
          <w:lang w:val="en-GB"/>
        </w:rPr>
        <w:t xml:space="preserve">employ child </w:t>
      </w:r>
      <w:proofErr w:type="gramStart"/>
      <w:r w:rsidRPr="00E211AA">
        <w:rPr>
          <w:rFonts w:ascii="Arial" w:hAnsi="Arial" w:cs="Arial"/>
          <w:sz w:val="15"/>
          <w:szCs w:val="15"/>
          <w:lang w:val="en-GB"/>
        </w:rPr>
        <w:t>labour;</w:t>
      </w:r>
      <w:proofErr w:type="gramEnd"/>
      <w:r w:rsidRPr="00E211AA">
        <w:rPr>
          <w:rFonts w:ascii="Arial" w:hAnsi="Arial" w:cs="Arial"/>
          <w:sz w:val="15"/>
          <w:szCs w:val="15"/>
          <w:lang w:val="en-GB"/>
        </w:rPr>
        <w:t xml:space="preserve"> </w:t>
      </w:r>
    </w:p>
    <w:p w14:paraId="15D3C107" w14:textId="77777777" w:rsidR="00DB73A1" w:rsidRPr="00E211AA"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lang w:val="en-GB"/>
        </w:rPr>
      </w:pPr>
      <w:r w:rsidRPr="00E211AA">
        <w:rPr>
          <w:rFonts w:ascii="Arial" w:hAnsi="Arial" w:cs="Arial"/>
          <w:sz w:val="15"/>
          <w:szCs w:val="15"/>
          <w:lang w:val="en-GB"/>
        </w:rPr>
        <w:t xml:space="preserve">be subject to a conflict of </w:t>
      </w:r>
      <w:proofErr w:type="gramStart"/>
      <w:r w:rsidRPr="00E211AA">
        <w:rPr>
          <w:rFonts w:ascii="Arial" w:hAnsi="Arial" w:cs="Arial"/>
          <w:sz w:val="15"/>
          <w:szCs w:val="15"/>
          <w:lang w:val="en-GB"/>
        </w:rPr>
        <w:t>interests;</w:t>
      </w:r>
      <w:proofErr w:type="gramEnd"/>
      <w:r w:rsidRPr="00E211AA">
        <w:rPr>
          <w:rFonts w:ascii="Arial" w:hAnsi="Arial" w:cs="Arial"/>
          <w:sz w:val="15"/>
          <w:szCs w:val="15"/>
          <w:lang w:val="en-GB"/>
        </w:rPr>
        <w:t xml:space="preserve"> </w:t>
      </w:r>
    </w:p>
    <w:p w14:paraId="2E8DCD58" w14:textId="77777777" w:rsidR="00DB73A1" w:rsidRPr="00E211AA"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lang w:val="en-GB"/>
        </w:rPr>
      </w:pPr>
      <w:r w:rsidRPr="00E211AA">
        <w:rPr>
          <w:rFonts w:ascii="Arial" w:hAnsi="Arial" w:cs="Arial"/>
          <w:sz w:val="15"/>
          <w:szCs w:val="15"/>
          <w:lang w:val="en-GB"/>
        </w:rPr>
        <w:t>be guilty of misrepresentation in supplying the information required by Oxfam-</w:t>
      </w:r>
      <w:proofErr w:type="gramStart"/>
      <w:r w:rsidRPr="00E211AA">
        <w:rPr>
          <w:rFonts w:ascii="Arial" w:hAnsi="Arial" w:cs="Arial"/>
          <w:sz w:val="15"/>
          <w:szCs w:val="15"/>
          <w:lang w:val="en-GB"/>
        </w:rPr>
        <w:t>Solidarity;</w:t>
      </w:r>
      <w:proofErr w:type="gramEnd"/>
      <w:r w:rsidRPr="00E211AA">
        <w:rPr>
          <w:rFonts w:ascii="Arial" w:hAnsi="Arial" w:cs="Arial"/>
          <w:sz w:val="15"/>
          <w:szCs w:val="15"/>
          <w:lang w:val="en-GB"/>
        </w:rPr>
        <w:t xml:space="preserve"> </w:t>
      </w:r>
    </w:p>
    <w:p w14:paraId="1A418B19" w14:textId="77777777" w:rsidR="00DB73A1" w:rsidRPr="00E211AA"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lang w:val="en-GB"/>
        </w:rPr>
      </w:pPr>
      <w:r w:rsidRPr="00E211AA">
        <w:rPr>
          <w:rFonts w:ascii="Arial" w:hAnsi="Arial" w:cs="Arial"/>
          <w:sz w:val="15"/>
          <w:szCs w:val="15"/>
          <w:lang w:val="en-GB"/>
        </w:rPr>
        <w:t>make gifts to personnel of Oxfam-Solidarity and/or the partner organisation.</w:t>
      </w:r>
    </w:p>
    <w:p w14:paraId="1B635F3A" w14:textId="77777777" w:rsidR="00DB73A1"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lang w:val="en-GB"/>
        </w:rPr>
      </w:pPr>
      <w:r w:rsidRPr="00E211AA">
        <w:rPr>
          <w:rFonts w:ascii="Arial" w:hAnsi="Arial" w:cs="Arial"/>
          <w:sz w:val="15"/>
          <w:szCs w:val="15"/>
          <w:lang w:val="en-GB"/>
        </w:rPr>
        <w:t xml:space="preserve">make threats to the personnel of Oxfam-Solidarity and/or the partner organisation </w:t>
      </w:r>
    </w:p>
    <w:p w14:paraId="44D70B9B" w14:textId="77777777" w:rsidR="009001D4" w:rsidRPr="009001D4" w:rsidRDefault="009001D4" w:rsidP="009001D4">
      <w:pPr>
        <w:widowControl/>
        <w:numPr>
          <w:ilvl w:val="0"/>
          <w:numId w:val="4"/>
        </w:numPr>
        <w:tabs>
          <w:tab w:val="left" w:pos="284"/>
        </w:tabs>
        <w:spacing w:line="240" w:lineRule="auto"/>
        <w:ind w:hanging="720"/>
        <w:rPr>
          <w:rFonts w:ascii="Arial" w:hAnsi="Arial" w:cs="Arial"/>
          <w:sz w:val="15"/>
          <w:szCs w:val="15"/>
        </w:rPr>
      </w:pPr>
      <w:r>
        <w:rPr>
          <w:rFonts w:ascii="Arial" w:hAnsi="Arial" w:cs="Arial"/>
          <w:sz w:val="15"/>
          <w:szCs w:val="15"/>
        </w:rPr>
        <w:t>be</w:t>
      </w:r>
      <w:r w:rsidRPr="009001D4">
        <w:rPr>
          <w:rFonts w:ascii="Arial" w:hAnsi="Arial" w:cs="Arial"/>
          <w:sz w:val="15"/>
          <w:szCs w:val="15"/>
        </w:rPr>
        <w:t xml:space="preserve"> i</w:t>
      </w:r>
      <w:r>
        <w:rPr>
          <w:rFonts w:ascii="Arial" w:hAnsi="Arial" w:cs="Arial"/>
          <w:sz w:val="15"/>
          <w:szCs w:val="15"/>
        </w:rPr>
        <w:t>nvolved</w:t>
      </w:r>
      <w:r w:rsidRPr="009001D4">
        <w:rPr>
          <w:rFonts w:ascii="Arial" w:hAnsi="Arial" w:cs="Arial"/>
          <w:sz w:val="15"/>
          <w:szCs w:val="15"/>
        </w:rPr>
        <w:t xml:space="preserve"> in production and sale of arms </w:t>
      </w:r>
    </w:p>
    <w:p w14:paraId="67E161F0" w14:textId="77777777" w:rsidR="009001D4" w:rsidRPr="009001D4" w:rsidRDefault="009001D4" w:rsidP="009001D4">
      <w:pPr>
        <w:widowControl/>
        <w:numPr>
          <w:ilvl w:val="0"/>
          <w:numId w:val="4"/>
        </w:numPr>
        <w:tabs>
          <w:tab w:val="left" w:pos="284"/>
        </w:tabs>
        <w:spacing w:line="240" w:lineRule="auto"/>
        <w:ind w:hanging="720"/>
        <w:rPr>
          <w:rFonts w:ascii="Arial" w:hAnsi="Arial" w:cs="Arial"/>
          <w:sz w:val="15"/>
          <w:szCs w:val="15"/>
        </w:rPr>
      </w:pPr>
      <w:r>
        <w:rPr>
          <w:rFonts w:ascii="Arial" w:hAnsi="Arial" w:cs="Arial"/>
          <w:sz w:val="15"/>
          <w:szCs w:val="15"/>
        </w:rPr>
        <w:t>be involved</w:t>
      </w:r>
      <w:r w:rsidRPr="009001D4">
        <w:rPr>
          <w:rFonts w:ascii="Arial" w:hAnsi="Arial" w:cs="Arial"/>
          <w:sz w:val="15"/>
          <w:szCs w:val="15"/>
        </w:rPr>
        <w:t xml:space="preserve"> in the production of tobacco</w:t>
      </w:r>
    </w:p>
    <w:p w14:paraId="084C7C6A" w14:textId="77777777" w:rsidR="009001D4" w:rsidRPr="009001D4" w:rsidRDefault="009001D4" w:rsidP="009001D4">
      <w:pPr>
        <w:widowControl/>
        <w:numPr>
          <w:ilvl w:val="0"/>
          <w:numId w:val="4"/>
        </w:numPr>
        <w:tabs>
          <w:tab w:val="left" w:pos="284"/>
        </w:tabs>
        <w:spacing w:line="240" w:lineRule="auto"/>
        <w:ind w:hanging="720"/>
        <w:rPr>
          <w:rFonts w:ascii="Arial" w:hAnsi="Arial" w:cs="Arial"/>
          <w:sz w:val="15"/>
          <w:szCs w:val="15"/>
        </w:rPr>
      </w:pPr>
      <w:r>
        <w:rPr>
          <w:rFonts w:ascii="Arial" w:hAnsi="Arial" w:cs="Arial"/>
          <w:sz w:val="15"/>
          <w:szCs w:val="15"/>
          <w:lang w:bidi="fr-FR"/>
        </w:rPr>
        <w:t>be involved</w:t>
      </w:r>
      <w:r w:rsidRPr="009001D4">
        <w:rPr>
          <w:rFonts w:ascii="Arial" w:hAnsi="Arial" w:cs="Arial"/>
          <w:sz w:val="15"/>
          <w:szCs w:val="15"/>
          <w:lang w:bidi="fr-FR"/>
        </w:rPr>
        <w:t xml:space="preserve"> in acts of piracy or terrorism</w:t>
      </w:r>
    </w:p>
    <w:p w14:paraId="44EAFD9C" w14:textId="77777777" w:rsidR="00DB73A1" w:rsidRPr="00E211AA" w:rsidRDefault="00DB73A1" w:rsidP="00B94E8C">
      <w:pPr>
        <w:tabs>
          <w:tab w:val="left" w:pos="-90"/>
          <w:tab w:val="left" w:pos="1134"/>
        </w:tabs>
        <w:spacing w:line="240" w:lineRule="auto"/>
        <w:rPr>
          <w:rFonts w:cs="Arial"/>
          <w:lang w:val="en-GB"/>
        </w:rPr>
      </w:pPr>
    </w:p>
    <w:p w14:paraId="0CBBA313" w14:textId="77777777" w:rsidR="007D1296" w:rsidRPr="009E5861" w:rsidRDefault="00DB73A1"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DB73A1">
        <w:rPr>
          <w:rFonts w:ascii="Arial" w:hAnsi="Arial" w:cs="Arial"/>
          <w:sz w:val="15"/>
          <w:szCs w:val="15"/>
          <w:lang w:val="en" w:eastAsia="nl-NL"/>
        </w:rPr>
        <w:t>The supplier must also declare that he</w:t>
      </w:r>
    </w:p>
    <w:p w14:paraId="7C8AFEF4" w14:textId="77777777" w:rsidR="00DB73A1" w:rsidRPr="00DB73A1"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rPr>
      </w:pPr>
      <w:r w:rsidRPr="00DB73A1">
        <w:rPr>
          <w:rFonts w:ascii="Arial" w:hAnsi="Arial" w:cs="Arial"/>
          <w:sz w:val="15"/>
          <w:szCs w:val="15"/>
          <w:lang w:val="en" w:eastAsia="nl-NL"/>
        </w:rPr>
        <w:t>will make every effort to protect the environment (nature) and work sustainably.</w:t>
      </w:r>
      <w:r w:rsidRPr="00DB73A1">
        <w:rPr>
          <w:rFonts w:ascii="Arial" w:hAnsi="Arial" w:cs="Arial"/>
          <w:sz w:val="15"/>
          <w:szCs w:val="15"/>
        </w:rPr>
        <w:t xml:space="preserve"> </w:t>
      </w:r>
    </w:p>
    <w:p w14:paraId="66E3351B" w14:textId="77777777" w:rsidR="00DB73A1" w:rsidRPr="00DB73A1"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rPr>
      </w:pPr>
      <w:r w:rsidRPr="00DB73A1">
        <w:rPr>
          <w:rFonts w:ascii="Arial" w:hAnsi="Arial" w:cs="Arial"/>
          <w:sz w:val="15"/>
          <w:szCs w:val="15"/>
          <w:lang w:val="en" w:eastAsia="nl-NL"/>
        </w:rPr>
        <w:t>will be sensitive and respectful of local customs and cultures</w:t>
      </w:r>
    </w:p>
    <w:p w14:paraId="7235B264" w14:textId="77777777" w:rsidR="00DB73A1" w:rsidRPr="00DB73A1"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rPr>
      </w:pPr>
      <w:r w:rsidRPr="00DB73A1">
        <w:rPr>
          <w:rFonts w:ascii="Arial" w:hAnsi="Arial" w:cs="Arial"/>
          <w:sz w:val="15"/>
          <w:szCs w:val="15"/>
          <w:lang w:val="en" w:eastAsia="nl-NL"/>
        </w:rPr>
        <w:t xml:space="preserve">contribute to a work environment characterized by mutual respect, integrity, </w:t>
      </w:r>
      <w:proofErr w:type="gramStart"/>
      <w:r w:rsidRPr="00DB73A1">
        <w:rPr>
          <w:rFonts w:ascii="Arial" w:hAnsi="Arial" w:cs="Arial"/>
          <w:sz w:val="15"/>
          <w:szCs w:val="15"/>
          <w:lang w:val="en" w:eastAsia="nl-NL"/>
        </w:rPr>
        <w:t>dignity</w:t>
      </w:r>
      <w:proofErr w:type="gramEnd"/>
      <w:r w:rsidRPr="00DB73A1">
        <w:rPr>
          <w:rFonts w:ascii="Arial" w:hAnsi="Arial" w:cs="Arial"/>
          <w:sz w:val="15"/>
          <w:szCs w:val="15"/>
          <w:lang w:val="en" w:eastAsia="nl-NL"/>
        </w:rPr>
        <w:t xml:space="preserve"> and non-discrimination.</w:t>
      </w:r>
      <w:r w:rsidRPr="00DB73A1">
        <w:rPr>
          <w:rFonts w:ascii="Arial" w:hAnsi="Arial" w:cs="Arial"/>
          <w:sz w:val="15"/>
          <w:szCs w:val="15"/>
        </w:rPr>
        <w:t xml:space="preserve"> </w:t>
      </w:r>
    </w:p>
    <w:p w14:paraId="4521A40C" w14:textId="77777777" w:rsidR="00DB73A1" w:rsidRPr="00DB73A1"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rPr>
      </w:pPr>
      <w:r w:rsidRPr="00DB73A1">
        <w:rPr>
          <w:rFonts w:ascii="Arial" w:hAnsi="Arial" w:cs="Arial"/>
          <w:sz w:val="15"/>
          <w:szCs w:val="15"/>
          <w:lang w:val="en" w:eastAsia="nl-NL"/>
        </w:rPr>
        <w:t xml:space="preserve">will not work under the influence of alcohol and will not use or be in possession of illegal substances in Oxfam's premises, </w:t>
      </w:r>
      <w:proofErr w:type="gramStart"/>
      <w:r w:rsidRPr="00DB73A1">
        <w:rPr>
          <w:rFonts w:ascii="Arial" w:hAnsi="Arial" w:cs="Arial"/>
          <w:sz w:val="15"/>
          <w:szCs w:val="15"/>
          <w:lang w:val="en" w:eastAsia="nl-NL"/>
        </w:rPr>
        <w:t>vehicles</w:t>
      </w:r>
      <w:proofErr w:type="gramEnd"/>
      <w:r w:rsidRPr="00DB73A1">
        <w:rPr>
          <w:rFonts w:ascii="Arial" w:hAnsi="Arial" w:cs="Arial"/>
          <w:sz w:val="15"/>
          <w:szCs w:val="15"/>
          <w:lang w:val="en" w:eastAsia="nl-NL"/>
        </w:rPr>
        <w:t xml:space="preserve"> or accommodation.</w:t>
      </w:r>
      <w:r w:rsidRPr="00DB73A1">
        <w:rPr>
          <w:rFonts w:ascii="Arial" w:hAnsi="Arial" w:cs="Arial"/>
          <w:sz w:val="15"/>
          <w:szCs w:val="15"/>
        </w:rPr>
        <w:t xml:space="preserve"> </w:t>
      </w:r>
    </w:p>
    <w:p w14:paraId="6AF6DF39" w14:textId="77777777" w:rsidR="00DB73A1" w:rsidRPr="00DB73A1"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rPr>
      </w:pPr>
      <w:r w:rsidRPr="00DB73A1">
        <w:rPr>
          <w:rFonts w:ascii="Arial" w:hAnsi="Arial" w:cs="Arial"/>
          <w:sz w:val="15"/>
          <w:szCs w:val="15"/>
          <w:lang w:val="en" w:eastAsia="nl-NL"/>
        </w:rPr>
        <w:t xml:space="preserve">will not engage in relationships or behaviors based on exploitation, </w:t>
      </w:r>
      <w:proofErr w:type="gramStart"/>
      <w:r w:rsidRPr="00DB73A1">
        <w:rPr>
          <w:rFonts w:ascii="Arial" w:hAnsi="Arial" w:cs="Arial"/>
          <w:sz w:val="15"/>
          <w:szCs w:val="15"/>
          <w:lang w:val="en" w:eastAsia="nl-NL"/>
        </w:rPr>
        <w:t>abuse</w:t>
      </w:r>
      <w:proofErr w:type="gramEnd"/>
      <w:r w:rsidRPr="00DB73A1">
        <w:rPr>
          <w:rFonts w:ascii="Arial" w:hAnsi="Arial" w:cs="Arial"/>
          <w:sz w:val="15"/>
          <w:szCs w:val="15"/>
          <w:lang w:val="en" w:eastAsia="nl-NL"/>
        </w:rPr>
        <w:t xml:space="preserve"> or corruption.</w:t>
      </w:r>
      <w:r w:rsidRPr="00DB73A1">
        <w:rPr>
          <w:rFonts w:ascii="Arial" w:hAnsi="Arial" w:cs="Arial"/>
          <w:sz w:val="15"/>
          <w:szCs w:val="15"/>
        </w:rPr>
        <w:t xml:space="preserve"> </w:t>
      </w:r>
    </w:p>
    <w:p w14:paraId="4D8A1DA7" w14:textId="77777777" w:rsidR="00DB73A1" w:rsidRPr="00DB73A1"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rPr>
      </w:pPr>
      <w:r w:rsidRPr="00DB73A1">
        <w:rPr>
          <w:rFonts w:ascii="Arial" w:hAnsi="Arial" w:cs="Arial"/>
          <w:sz w:val="15"/>
          <w:szCs w:val="15"/>
          <w:lang w:val="en" w:eastAsia="nl-NL"/>
        </w:rPr>
        <w:t>respect the rights of others, including the rights of children, and will not engage in the abuse or sexual exploitation of children, or any other person of any age.</w:t>
      </w:r>
    </w:p>
    <w:p w14:paraId="0EB15389" w14:textId="77777777" w:rsidR="00DB73A1" w:rsidRPr="00DB73A1" w:rsidRDefault="00DB73A1" w:rsidP="00B94E8C">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rPr>
      </w:pPr>
      <w:r w:rsidRPr="00DB73A1">
        <w:rPr>
          <w:rFonts w:ascii="Arial" w:hAnsi="Arial" w:cs="Arial"/>
          <w:sz w:val="15"/>
          <w:szCs w:val="15"/>
          <w:lang w:val="en" w:eastAsia="nl-NL"/>
        </w:rPr>
        <w:t>never trade money, job offers, jobs, goods or services for sexual acts or any other humiliating, degrading or exploitative behavior.</w:t>
      </w:r>
    </w:p>
    <w:p w14:paraId="4B94D5A5" w14:textId="77777777" w:rsidR="00DB73A1" w:rsidRPr="00DB73A1" w:rsidRDefault="00DB73A1" w:rsidP="00F90D1E">
      <w:pPr>
        <w:pStyle w:val="Kop2"/>
        <w:widowControl/>
        <w:numPr>
          <w:ilvl w:val="0"/>
          <w:numId w:val="0"/>
        </w:numPr>
        <w:autoSpaceDE/>
        <w:autoSpaceDN/>
        <w:adjustRightInd/>
        <w:spacing w:before="0" w:after="0" w:line="240" w:lineRule="auto"/>
        <w:ind w:left="720" w:hanging="720"/>
        <w:contextualSpacing/>
        <w:rPr>
          <w:rFonts w:ascii="Arial" w:eastAsia="Calibri" w:hAnsi="Arial" w:cs="Arial"/>
          <w:sz w:val="15"/>
          <w:szCs w:val="15"/>
          <w:lang w:eastAsia="en-GB"/>
        </w:rPr>
      </w:pPr>
    </w:p>
    <w:p w14:paraId="0E52769A" w14:textId="77777777" w:rsidR="00DB73A1" w:rsidRPr="009E5861" w:rsidRDefault="00F11742"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eastAsia="Calibri" w:hAnsi="Arial" w:cs="Arial"/>
          <w:sz w:val="15"/>
          <w:szCs w:val="15"/>
          <w:lang w:val="en-GB" w:eastAsia="en-GB"/>
        </w:rPr>
        <w:t xml:space="preserve">Willingness to pursue compliance with Oxfam’s </w:t>
      </w:r>
      <w:r w:rsidR="00F90D1E">
        <w:rPr>
          <w:rFonts w:ascii="Arial" w:eastAsia="Calibri" w:hAnsi="Arial" w:cs="Arial"/>
          <w:sz w:val="15"/>
          <w:szCs w:val="15"/>
          <w:lang w:val="en-GB" w:eastAsia="en-GB"/>
        </w:rPr>
        <w:t xml:space="preserve">Code of </w:t>
      </w:r>
      <w:r w:rsidRPr="001007AF">
        <w:rPr>
          <w:rFonts w:ascii="Arial" w:eastAsia="Calibri" w:hAnsi="Arial" w:cs="Arial"/>
          <w:sz w:val="15"/>
          <w:szCs w:val="15"/>
          <w:lang w:val="en-GB" w:eastAsia="en-GB"/>
        </w:rPr>
        <w:t xml:space="preserve">Ethical and </w:t>
      </w:r>
      <w:r w:rsidR="00F90D1E">
        <w:rPr>
          <w:rFonts w:ascii="Arial" w:eastAsia="Calibri" w:hAnsi="Arial" w:cs="Arial"/>
          <w:sz w:val="15"/>
          <w:szCs w:val="15"/>
          <w:lang w:val="en-GB" w:eastAsia="en-GB"/>
        </w:rPr>
        <w:t>Professional Conduct</w:t>
      </w:r>
      <w:r w:rsidRPr="001007AF">
        <w:rPr>
          <w:rFonts w:ascii="Arial" w:eastAsia="Calibri" w:hAnsi="Arial" w:cs="Arial"/>
          <w:sz w:val="15"/>
          <w:szCs w:val="15"/>
          <w:lang w:val="en-GB" w:eastAsia="en-GB"/>
        </w:rPr>
        <w:t xml:space="preserve"> does not imply Oxfam’s endorsement of the ethical nature of your business and no such claims should be made.</w:t>
      </w:r>
      <w:r w:rsidR="00DB73A1" w:rsidRPr="00DB73A1">
        <w:rPr>
          <w:rFonts w:ascii="Arial" w:hAnsi="Arial" w:cs="Arial"/>
          <w:kern w:val="28"/>
          <w:sz w:val="15"/>
          <w:szCs w:val="15"/>
          <w:lang w:val="en-GB"/>
        </w:rPr>
        <w:t xml:space="preserve"> </w:t>
      </w:r>
    </w:p>
    <w:p w14:paraId="3DEEC669" w14:textId="77777777" w:rsidR="00DB73A1" w:rsidRDefault="00DB73A1" w:rsidP="00B94E8C">
      <w:pPr>
        <w:pStyle w:val="Kop2"/>
        <w:widowControl/>
        <w:numPr>
          <w:ilvl w:val="0"/>
          <w:numId w:val="0"/>
        </w:numPr>
        <w:autoSpaceDE/>
        <w:autoSpaceDN/>
        <w:adjustRightInd/>
        <w:spacing w:before="0" w:after="0" w:line="240" w:lineRule="auto"/>
        <w:ind w:left="426"/>
        <w:contextualSpacing/>
        <w:rPr>
          <w:rFonts w:ascii="Arial" w:eastAsia="Calibri" w:hAnsi="Arial" w:cs="Arial"/>
          <w:sz w:val="15"/>
          <w:szCs w:val="15"/>
          <w:lang w:val="en-GB" w:eastAsia="en-GB"/>
        </w:rPr>
      </w:pPr>
    </w:p>
    <w:p w14:paraId="0928E0A4" w14:textId="77777777" w:rsidR="008C159B" w:rsidRPr="00454740" w:rsidRDefault="008C159B"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bookmarkStart w:id="6" w:name="a56300"/>
      <w:bookmarkEnd w:id="5"/>
      <w:r w:rsidRPr="00454740">
        <w:rPr>
          <w:rFonts w:ascii="Arial" w:hAnsi="Arial" w:cs="Arial"/>
          <w:bCs w:val="0"/>
          <w:kern w:val="28"/>
          <w:sz w:val="20"/>
          <w:szCs w:val="20"/>
          <w:u w:val="single"/>
          <w:lang w:val="en-GB"/>
        </w:rPr>
        <w:t>Confidentiality</w:t>
      </w:r>
    </w:p>
    <w:p w14:paraId="1DD68E9E"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bookmarkStart w:id="7" w:name="a195660"/>
      <w:bookmarkStart w:id="8" w:name="a213929"/>
      <w:r w:rsidRPr="001007AF">
        <w:rPr>
          <w:rFonts w:ascii="Arial" w:hAnsi="Arial" w:cs="Arial"/>
          <w:kern w:val="28"/>
          <w:sz w:val="15"/>
          <w:szCs w:val="15"/>
          <w:lang w:val="en-GB"/>
        </w:rPr>
        <w:t xml:space="preserve">You shall not use or disclose to any person during or at any time after your engagement by Oxfam any information relating to Oxfam’s business and operations or any other matters which may come to your knowledge whilst providing the Services, and which may reasonably be regarded as confidential (“Confidential Information”). You further undertake to use all Confidential Information disclosed </w:t>
      </w:r>
      <w:r w:rsidR="00352FA5" w:rsidRPr="001007AF">
        <w:rPr>
          <w:rFonts w:ascii="Arial" w:hAnsi="Arial" w:cs="Arial"/>
          <w:kern w:val="28"/>
          <w:sz w:val="15"/>
          <w:szCs w:val="15"/>
          <w:lang w:val="en-GB"/>
        </w:rPr>
        <w:t>in relation to the Order</w:t>
      </w:r>
      <w:r w:rsidRPr="001007AF">
        <w:rPr>
          <w:rFonts w:ascii="Arial" w:hAnsi="Arial" w:cs="Arial"/>
          <w:kern w:val="28"/>
          <w:sz w:val="15"/>
          <w:szCs w:val="15"/>
          <w:lang w:val="en-GB"/>
        </w:rPr>
        <w:t xml:space="preserve"> exclusively for the purposes of providing the Services.</w:t>
      </w:r>
      <w:bookmarkEnd w:id="7"/>
    </w:p>
    <w:p w14:paraId="669B0E53" w14:textId="124B9C14"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bookmarkStart w:id="9" w:name="_Ref255557949"/>
      <w:r w:rsidRPr="001007AF">
        <w:rPr>
          <w:rFonts w:ascii="Arial" w:hAnsi="Arial" w:cs="Arial"/>
          <w:kern w:val="28"/>
          <w:sz w:val="15"/>
          <w:szCs w:val="15"/>
          <w:lang w:val="en-GB"/>
        </w:rPr>
        <w:t xml:space="preserve">The restriction in </w:t>
      </w:r>
      <w:r w:rsidR="00B56DAD">
        <w:rPr>
          <w:rFonts w:ascii="Arial" w:hAnsi="Arial" w:cs="Arial"/>
          <w:kern w:val="28"/>
          <w:sz w:val="15"/>
          <w:szCs w:val="15"/>
          <w:lang w:val="en-GB"/>
        </w:rPr>
        <w:t xml:space="preserve">article </w:t>
      </w:r>
      <w:r w:rsidR="006A62F1">
        <w:rPr>
          <w:rFonts w:ascii="Arial" w:hAnsi="Arial" w:cs="Arial"/>
          <w:kern w:val="28"/>
          <w:sz w:val="15"/>
          <w:szCs w:val="15"/>
          <w:lang w:val="en-GB"/>
        </w:rPr>
        <w:t>1</w:t>
      </w:r>
      <w:r w:rsidR="003946B6">
        <w:rPr>
          <w:rFonts w:ascii="Arial" w:hAnsi="Arial" w:cs="Arial"/>
          <w:kern w:val="28"/>
          <w:sz w:val="15"/>
          <w:szCs w:val="15"/>
          <w:lang w:val="en-GB"/>
        </w:rPr>
        <w:t>3</w:t>
      </w:r>
      <w:r w:rsidR="006A62F1">
        <w:rPr>
          <w:rFonts w:ascii="Arial" w:hAnsi="Arial" w:cs="Arial"/>
          <w:kern w:val="28"/>
          <w:sz w:val="15"/>
          <w:szCs w:val="15"/>
          <w:lang w:val="en-GB"/>
        </w:rPr>
        <w:t>.</w:t>
      </w:r>
      <w:r w:rsidR="000C4A92">
        <w:rPr>
          <w:rFonts w:ascii="Arial" w:hAnsi="Arial" w:cs="Arial"/>
          <w:kern w:val="28"/>
          <w:sz w:val="15"/>
          <w:szCs w:val="15"/>
          <w:lang w:val="en-GB"/>
        </w:rPr>
        <w:t xml:space="preserve">1. </w:t>
      </w:r>
      <w:r w:rsidRPr="001007AF">
        <w:rPr>
          <w:rFonts w:ascii="Arial" w:hAnsi="Arial" w:cs="Arial"/>
          <w:kern w:val="28"/>
          <w:sz w:val="15"/>
          <w:szCs w:val="15"/>
          <w:lang w:val="en-GB"/>
        </w:rPr>
        <w:t>does not apply to</w:t>
      </w:r>
      <w:bookmarkEnd w:id="9"/>
      <w:r w:rsidRPr="001007AF">
        <w:rPr>
          <w:rFonts w:ascii="Arial" w:hAnsi="Arial" w:cs="Arial"/>
          <w:kern w:val="28"/>
          <w:sz w:val="15"/>
          <w:szCs w:val="15"/>
          <w:lang w:val="en-GB"/>
        </w:rPr>
        <w:t xml:space="preserve"> </w:t>
      </w:r>
    </w:p>
    <w:p w14:paraId="64B291BE" w14:textId="77777777" w:rsidR="006A62F1" w:rsidRPr="00DB73A1" w:rsidRDefault="008C159B" w:rsidP="006A62F1">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rPr>
      </w:pPr>
      <w:r w:rsidRPr="001007AF">
        <w:rPr>
          <w:rFonts w:ascii="Arial" w:hAnsi="Arial" w:cs="Arial"/>
          <w:kern w:val="28"/>
          <w:sz w:val="15"/>
          <w:szCs w:val="15"/>
          <w:lang w:val="en-GB"/>
        </w:rPr>
        <w:t xml:space="preserve">any information which was already in your possession before it was disclosed to you under </w:t>
      </w:r>
      <w:r w:rsidR="00352FA5" w:rsidRPr="001007AF">
        <w:rPr>
          <w:rFonts w:ascii="Arial" w:hAnsi="Arial" w:cs="Arial"/>
          <w:kern w:val="28"/>
          <w:sz w:val="15"/>
          <w:szCs w:val="15"/>
          <w:lang w:val="en-GB"/>
        </w:rPr>
        <w:t>the Order</w:t>
      </w:r>
      <w:r w:rsidRPr="001007AF">
        <w:rPr>
          <w:rFonts w:ascii="Arial" w:hAnsi="Arial" w:cs="Arial"/>
          <w:kern w:val="28"/>
          <w:sz w:val="15"/>
          <w:szCs w:val="15"/>
          <w:lang w:val="en-GB"/>
        </w:rPr>
        <w:t xml:space="preserve"> or was already in the public domain; or</w:t>
      </w:r>
    </w:p>
    <w:p w14:paraId="5135AAC1" w14:textId="77777777" w:rsidR="006A62F1" w:rsidRPr="00DB73A1" w:rsidRDefault="008C159B" w:rsidP="006A62F1">
      <w:pPr>
        <w:widowControl/>
        <w:numPr>
          <w:ilvl w:val="0"/>
          <w:numId w:val="4"/>
        </w:numPr>
        <w:tabs>
          <w:tab w:val="clear" w:pos="720"/>
          <w:tab w:val="num" w:pos="284"/>
        </w:tabs>
        <w:autoSpaceDE/>
        <w:autoSpaceDN/>
        <w:adjustRightInd/>
        <w:spacing w:line="240" w:lineRule="auto"/>
        <w:ind w:left="284" w:hanging="284"/>
        <w:rPr>
          <w:rFonts w:ascii="Arial" w:hAnsi="Arial" w:cs="Arial"/>
          <w:sz w:val="15"/>
          <w:szCs w:val="15"/>
        </w:rPr>
      </w:pPr>
      <w:r w:rsidRPr="001007AF">
        <w:rPr>
          <w:rFonts w:ascii="Arial" w:hAnsi="Arial" w:cs="Arial"/>
          <w:kern w:val="28"/>
          <w:sz w:val="15"/>
          <w:szCs w:val="15"/>
          <w:lang w:val="en-GB"/>
        </w:rPr>
        <w:t>any disclosure required by law.</w:t>
      </w:r>
      <w:r w:rsidR="006A62F1" w:rsidRPr="006A62F1">
        <w:rPr>
          <w:rFonts w:ascii="Arial" w:hAnsi="Arial" w:cs="Arial"/>
          <w:sz w:val="15"/>
          <w:szCs w:val="15"/>
        </w:rPr>
        <w:t xml:space="preserve"> </w:t>
      </w:r>
    </w:p>
    <w:p w14:paraId="3656B9AB" w14:textId="77777777" w:rsidR="000C4A92" w:rsidRPr="001007AF" w:rsidRDefault="000C4A92" w:rsidP="000C4A92">
      <w:pPr>
        <w:pStyle w:val="Kop3"/>
        <w:widowControl/>
        <w:numPr>
          <w:ilvl w:val="0"/>
          <w:numId w:val="0"/>
        </w:numPr>
        <w:tabs>
          <w:tab w:val="clear" w:pos="1559"/>
        </w:tabs>
        <w:autoSpaceDE/>
        <w:autoSpaceDN/>
        <w:adjustRightInd/>
        <w:spacing w:after="0" w:line="240" w:lineRule="auto"/>
        <w:contextualSpacing/>
        <w:rPr>
          <w:rFonts w:ascii="Arial" w:hAnsi="Arial" w:cs="Arial"/>
          <w:kern w:val="28"/>
          <w:sz w:val="15"/>
          <w:szCs w:val="15"/>
          <w:lang w:val="en-GB"/>
        </w:rPr>
      </w:pPr>
    </w:p>
    <w:bookmarkEnd w:id="8"/>
    <w:p w14:paraId="05D1098C" w14:textId="77777777" w:rsidR="008C159B" w:rsidRPr="001007AF" w:rsidRDefault="008C159B"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15"/>
          <w:szCs w:val="15"/>
          <w:u w:val="single"/>
          <w:lang w:val="en-GB"/>
        </w:rPr>
      </w:pPr>
      <w:r w:rsidRPr="00454740">
        <w:rPr>
          <w:rFonts w:ascii="Arial" w:hAnsi="Arial" w:cs="Arial"/>
          <w:bCs w:val="0"/>
          <w:kern w:val="28"/>
          <w:sz w:val="20"/>
          <w:szCs w:val="20"/>
          <w:u w:val="single"/>
          <w:lang w:val="en-GB"/>
        </w:rPr>
        <w:t>Audit and Compliance</w:t>
      </w:r>
    </w:p>
    <w:p w14:paraId="19F58EFF"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You will comply with such additional terms of which it may be notified by Oxfam, to enable Oxfam to fulfil its obligations to any institutional donor.  In particular, you will grant such donors and/or </w:t>
      </w:r>
      <w:proofErr w:type="gramStart"/>
      <w:r w:rsidRPr="001007AF">
        <w:rPr>
          <w:rFonts w:ascii="Arial" w:hAnsi="Arial" w:cs="Arial"/>
          <w:kern w:val="28"/>
          <w:sz w:val="15"/>
          <w:szCs w:val="15"/>
          <w:lang w:val="en-GB"/>
        </w:rPr>
        <w:t>auditors</w:t>
      </w:r>
      <w:proofErr w:type="gramEnd"/>
      <w:r w:rsidRPr="001007AF">
        <w:rPr>
          <w:rFonts w:ascii="Arial" w:hAnsi="Arial" w:cs="Arial"/>
          <w:kern w:val="28"/>
          <w:sz w:val="15"/>
          <w:szCs w:val="15"/>
          <w:lang w:val="en-GB"/>
        </w:rPr>
        <w:t xml:space="preserve"> access to its financial and accounting documents on Oxfam’s written request for audit purposes.</w:t>
      </w:r>
    </w:p>
    <w:p w14:paraId="1D73C2E1"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Where required by donors for audit purposes, </w:t>
      </w:r>
      <w:proofErr w:type="gramStart"/>
      <w:r w:rsidRPr="001007AF">
        <w:rPr>
          <w:rFonts w:ascii="Arial" w:hAnsi="Arial" w:cs="Arial"/>
          <w:kern w:val="28"/>
          <w:sz w:val="15"/>
          <w:szCs w:val="15"/>
          <w:lang w:val="en-GB"/>
        </w:rPr>
        <w:t>Oxfam</w:t>
      </w:r>
      <w:proofErr w:type="gramEnd"/>
      <w:r w:rsidRPr="001007AF">
        <w:rPr>
          <w:rFonts w:ascii="Arial" w:hAnsi="Arial" w:cs="Arial"/>
          <w:kern w:val="28"/>
          <w:sz w:val="15"/>
          <w:szCs w:val="15"/>
          <w:lang w:val="en-GB"/>
        </w:rPr>
        <w:t xml:space="preserve"> and its customers (including other Oxfam affiliates) may allow the donor or its agents to access information provided by you, including quotation and/or tender information.</w:t>
      </w:r>
    </w:p>
    <w:p w14:paraId="697BD01B" w14:textId="77777777" w:rsidR="008C159B"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You shall gran</w:t>
      </w:r>
      <w:r w:rsidR="00B10968" w:rsidRPr="001007AF">
        <w:rPr>
          <w:rFonts w:ascii="Arial" w:hAnsi="Arial" w:cs="Arial"/>
          <w:kern w:val="28"/>
          <w:sz w:val="15"/>
          <w:szCs w:val="15"/>
          <w:lang w:val="en-GB"/>
        </w:rPr>
        <w:t>t Oxfam reasonable access to your</w:t>
      </w:r>
      <w:r w:rsidRPr="001007AF">
        <w:rPr>
          <w:rFonts w:ascii="Arial" w:hAnsi="Arial" w:cs="Arial"/>
          <w:kern w:val="28"/>
          <w:sz w:val="15"/>
          <w:szCs w:val="15"/>
          <w:lang w:val="en-GB"/>
        </w:rPr>
        <w:t xml:space="preserve"> records and premises in order to monitor your compliance with the terms of </w:t>
      </w:r>
      <w:r w:rsidR="00022B41" w:rsidRPr="001007AF">
        <w:rPr>
          <w:rFonts w:ascii="Arial" w:hAnsi="Arial" w:cs="Arial"/>
          <w:kern w:val="28"/>
          <w:sz w:val="15"/>
          <w:szCs w:val="15"/>
          <w:lang w:val="en-GB"/>
        </w:rPr>
        <w:t>these Conditions</w:t>
      </w:r>
      <w:r w:rsidRPr="001007AF">
        <w:rPr>
          <w:rFonts w:ascii="Arial" w:hAnsi="Arial" w:cs="Arial"/>
          <w:kern w:val="28"/>
          <w:sz w:val="15"/>
          <w:szCs w:val="15"/>
          <w:lang w:val="en-GB"/>
        </w:rPr>
        <w:t xml:space="preserve">. </w:t>
      </w:r>
    </w:p>
    <w:p w14:paraId="45FB0818" w14:textId="77777777" w:rsidR="00F90D1E" w:rsidRDefault="00F90D1E" w:rsidP="00F90D1E">
      <w:pPr>
        <w:pStyle w:val="Kop2"/>
        <w:widowControl/>
        <w:numPr>
          <w:ilvl w:val="0"/>
          <w:numId w:val="0"/>
        </w:numPr>
        <w:autoSpaceDE/>
        <w:autoSpaceDN/>
        <w:adjustRightInd/>
        <w:spacing w:before="0" w:after="0" w:line="240" w:lineRule="auto"/>
        <w:contextualSpacing/>
        <w:rPr>
          <w:rFonts w:ascii="Arial" w:hAnsi="Arial" w:cs="Arial"/>
          <w:kern w:val="28"/>
          <w:sz w:val="15"/>
          <w:szCs w:val="15"/>
          <w:lang w:val="en-GB"/>
        </w:rPr>
      </w:pPr>
    </w:p>
    <w:p w14:paraId="3E59248B" w14:textId="77777777" w:rsidR="008C159B" w:rsidRPr="00454740" w:rsidRDefault="008C159B"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r w:rsidRPr="00454740">
        <w:rPr>
          <w:rFonts w:ascii="Arial" w:hAnsi="Arial" w:cs="Arial"/>
          <w:bCs w:val="0"/>
          <w:kern w:val="28"/>
          <w:sz w:val="20"/>
          <w:szCs w:val="20"/>
          <w:u w:val="single"/>
          <w:lang w:val="en-GB"/>
        </w:rPr>
        <w:t>Termination</w:t>
      </w:r>
    </w:p>
    <w:p w14:paraId="43092820"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Either party may terminate </w:t>
      </w:r>
      <w:r w:rsidR="00352FA5" w:rsidRPr="001007AF">
        <w:rPr>
          <w:rFonts w:ascii="Arial" w:hAnsi="Arial" w:cs="Arial"/>
          <w:kern w:val="28"/>
          <w:sz w:val="15"/>
          <w:szCs w:val="15"/>
          <w:lang w:val="en-GB"/>
        </w:rPr>
        <w:t>the Order</w:t>
      </w:r>
      <w:r w:rsidRPr="001007AF">
        <w:rPr>
          <w:rFonts w:ascii="Arial" w:hAnsi="Arial" w:cs="Arial"/>
          <w:kern w:val="28"/>
          <w:sz w:val="15"/>
          <w:szCs w:val="15"/>
          <w:lang w:val="en-GB"/>
        </w:rPr>
        <w:t xml:space="preserve"> with immediate effect where:</w:t>
      </w:r>
    </w:p>
    <w:p w14:paraId="6618E387" w14:textId="77777777" w:rsidR="0075402C" w:rsidRDefault="008C159B"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the other is in </w:t>
      </w:r>
      <w:r w:rsidR="00F90D1E">
        <w:rPr>
          <w:rFonts w:ascii="Arial" w:hAnsi="Arial" w:cs="Arial"/>
          <w:kern w:val="28"/>
          <w:sz w:val="15"/>
          <w:szCs w:val="15"/>
          <w:lang w:val="en-GB"/>
        </w:rPr>
        <w:t xml:space="preserve">serious </w:t>
      </w:r>
      <w:r w:rsidRPr="001007AF">
        <w:rPr>
          <w:rFonts w:ascii="Arial" w:hAnsi="Arial" w:cs="Arial"/>
          <w:kern w:val="28"/>
          <w:sz w:val="15"/>
          <w:szCs w:val="15"/>
          <w:lang w:val="en-GB"/>
        </w:rPr>
        <w:t xml:space="preserve">breach of </w:t>
      </w:r>
      <w:r w:rsidR="00F90D1E">
        <w:rPr>
          <w:rFonts w:ascii="Arial" w:hAnsi="Arial" w:cs="Arial"/>
          <w:kern w:val="28"/>
          <w:sz w:val="15"/>
          <w:szCs w:val="15"/>
          <w:lang w:val="en-GB"/>
        </w:rPr>
        <w:t xml:space="preserve">the </w:t>
      </w:r>
      <w:r w:rsidRPr="001007AF">
        <w:rPr>
          <w:rFonts w:ascii="Arial" w:hAnsi="Arial" w:cs="Arial"/>
          <w:kern w:val="28"/>
          <w:sz w:val="15"/>
          <w:szCs w:val="15"/>
          <w:lang w:val="en-GB"/>
        </w:rPr>
        <w:t xml:space="preserve">obligations under </w:t>
      </w:r>
      <w:r w:rsidR="00352FA5" w:rsidRPr="001007AF">
        <w:rPr>
          <w:rFonts w:ascii="Arial" w:hAnsi="Arial" w:cs="Arial"/>
          <w:kern w:val="28"/>
          <w:sz w:val="15"/>
          <w:szCs w:val="15"/>
          <w:lang w:val="en-GB"/>
        </w:rPr>
        <w:t>the Order</w:t>
      </w:r>
      <w:r w:rsidRPr="001007AF">
        <w:rPr>
          <w:rFonts w:ascii="Arial" w:hAnsi="Arial" w:cs="Arial"/>
          <w:kern w:val="28"/>
          <w:sz w:val="15"/>
          <w:szCs w:val="15"/>
          <w:lang w:val="en-GB"/>
        </w:rPr>
        <w:t xml:space="preserve"> and the breach is not capable of remedy or where the breach is capable of remedy, it fails to remedy the breach within 30 days of being required in writing to do so; or</w:t>
      </w:r>
    </w:p>
    <w:p w14:paraId="3E872ABF" w14:textId="77777777" w:rsidR="0075402C" w:rsidRDefault="008C159B" w:rsidP="0075402C">
      <w:pPr>
        <w:pStyle w:val="Kop3"/>
        <w:widowControl/>
        <w:numPr>
          <w:ilvl w:val="2"/>
          <w:numId w:val="5"/>
        </w:numPr>
        <w:tabs>
          <w:tab w:val="clear" w:pos="720"/>
          <w:tab w:val="clear" w:pos="1559"/>
          <w:tab w:val="left" w:pos="567"/>
        </w:tabs>
        <w:autoSpaceDE/>
        <w:autoSpaceDN/>
        <w:adjustRightInd/>
        <w:spacing w:after="0" w:line="240" w:lineRule="auto"/>
        <w:ind w:left="567" w:hanging="141"/>
        <w:contextualSpacing/>
        <w:rPr>
          <w:rFonts w:ascii="Arial" w:hAnsi="Arial" w:cs="Arial"/>
          <w:kern w:val="28"/>
          <w:sz w:val="15"/>
          <w:szCs w:val="15"/>
          <w:lang w:val="en-GB"/>
        </w:rPr>
      </w:pPr>
      <w:r w:rsidRPr="001007AF">
        <w:rPr>
          <w:rFonts w:ascii="Arial" w:hAnsi="Arial" w:cs="Arial"/>
          <w:kern w:val="28"/>
          <w:sz w:val="15"/>
          <w:szCs w:val="15"/>
          <w:lang w:val="en-GB"/>
        </w:rPr>
        <w:t xml:space="preserve">either party goes into liquidation, is declared bankrupt or has a bankruptcy order made against them, makes a voluntary arrangement with its creditors or has a receiver or administrator appointed over some or all of its assets, or any similar procedure in any jurisdiction provided it is admitted under the applicable laws. </w:t>
      </w:r>
    </w:p>
    <w:p w14:paraId="6C886F5A" w14:textId="77777777"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u w:val="single"/>
          <w:lang w:val="en-GB"/>
        </w:rPr>
      </w:pPr>
      <w:r w:rsidRPr="001007AF">
        <w:rPr>
          <w:rFonts w:ascii="Arial" w:hAnsi="Arial" w:cs="Arial"/>
          <w:kern w:val="28"/>
          <w:sz w:val="15"/>
          <w:szCs w:val="15"/>
          <w:lang w:val="en-GB"/>
        </w:rPr>
        <w:t xml:space="preserve">Oxfam shall be entitled to terminate </w:t>
      </w:r>
      <w:r w:rsidR="00352FA5" w:rsidRPr="001007AF">
        <w:rPr>
          <w:rFonts w:ascii="Arial" w:hAnsi="Arial" w:cs="Arial"/>
          <w:kern w:val="28"/>
          <w:sz w:val="15"/>
          <w:szCs w:val="15"/>
          <w:lang w:val="en-GB"/>
        </w:rPr>
        <w:t>the Order</w:t>
      </w:r>
      <w:r w:rsidRPr="001007AF">
        <w:rPr>
          <w:rFonts w:ascii="Arial" w:hAnsi="Arial" w:cs="Arial"/>
          <w:kern w:val="28"/>
          <w:sz w:val="15"/>
          <w:szCs w:val="15"/>
          <w:lang w:val="en-GB"/>
        </w:rPr>
        <w:t xml:space="preserve"> immediately if in its reasonable opinion you </w:t>
      </w:r>
      <w:r w:rsidR="00F90D1E">
        <w:rPr>
          <w:rFonts w:ascii="Arial" w:hAnsi="Arial" w:cs="Arial"/>
          <w:kern w:val="28"/>
          <w:sz w:val="15"/>
          <w:szCs w:val="15"/>
          <w:lang w:val="en-GB"/>
        </w:rPr>
        <w:t>are in breach of the Code of Ethical and Professional Conduct</w:t>
      </w:r>
      <w:r w:rsidRPr="001007AF">
        <w:rPr>
          <w:rFonts w:ascii="Arial" w:hAnsi="Arial" w:cs="Arial"/>
          <w:kern w:val="28"/>
          <w:sz w:val="15"/>
          <w:szCs w:val="15"/>
          <w:lang w:val="en-GB"/>
        </w:rPr>
        <w:t>.</w:t>
      </w:r>
    </w:p>
    <w:p w14:paraId="2A83F1CE" w14:textId="77777777" w:rsidR="008C159B"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On termination of </w:t>
      </w:r>
      <w:r w:rsidR="00352FA5" w:rsidRPr="001007AF">
        <w:rPr>
          <w:rFonts w:ascii="Arial" w:hAnsi="Arial" w:cs="Arial"/>
          <w:kern w:val="28"/>
          <w:sz w:val="15"/>
          <w:szCs w:val="15"/>
          <w:lang w:val="en-GB"/>
        </w:rPr>
        <w:t>the Order</w:t>
      </w:r>
      <w:r w:rsidRPr="001007AF">
        <w:rPr>
          <w:rFonts w:ascii="Arial" w:hAnsi="Arial" w:cs="Arial"/>
          <w:kern w:val="28"/>
          <w:sz w:val="15"/>
          <w:szCs w:val="15"/>
          <w:lang w:val="en-GB"/>
        </w:rPr>
        <w:t xml:space="preserve">, you undertake to immediately return any Oxfam property in your possession or control. You also (unless otherwise specified by Oxfam) undertake to irretrievably delete any information relating to </w:t>
      </w:r>
      <w:r w:rsidR="00022B41" w:rsidRPr="001007AF">
        <w:rPr>
          <w:rFonts w:ascii="Arial" w:hAnsi="Arial" w:cs="Arial"/>
          <w:kern w:val="28"/>
          <w:sz w:val="15"/>
          <w:szCs w:val="15"/>
          <w:lang w:val="en-GB"/>
        </w:rPr>
        <w:t>the Order</w:t>
      </w:r>
      <w:r w:rsidRPr="001007AF">
        <w:rPr>
          <w:rFonts w:ascii="Arial" w:hAnsi="Arial" w:cs="Arial"/>
          <w:kern w:val="28"/>
          <w:sz w:val="15"/>
          <w:szCs w:val="15"/>
          <w:lang w:val="en-GB"/>
        </w:rPr>
        <w:t xml:space="preserve"> stored on any magnetic or optical disk or memory which is in your possession or under your control outside the premises of Oxfam.</w:t>
      </w:r>
    </w:p>
    <w:p w14:paraId="049F31CB" w14:textId="77777777" w:rsidR="00B94E8C" w:rsidRPr="001007AF" w:rsidRDefault="00B94E8C" w:rsidP="00B94E8C">
      <w:pPr>
        <w:pStyle w:val="Kop2"/>
        <w:widowControl/>
        <w:numPr>
          <w:ilvl w:val="0"/>
          <w:numId w:val="0"/>
        </w:numPr>
        <w:autoSpaceDE/>
        <w:autoSpaceDN/>
        <w:adjustRightInd/>
        <w:spacing w:before="0" w:after="0" w:line="240" w:lineRule="auto"/>
        <w:contextualSpacing/>
        <w:rPr>
          <w:rFonts w:ascii="Arial" w:hAnsi="Arial" w:cs="Arial"/>
          <w:kern w:val="28"/>
          <w:sz w:val="15"/>
          <w:szCs w:val="15"/>
          <w:lang w:val="en-GB"/>
        </w:rPr>
      </w:pPr>
    </w:p>
    <w:p w14:paraId="1A271DC0" w14:textId="77777777" w:rsidR="008C159B" w:rsidRPr="00454740" w:rsidRDefault="008C159B"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r w:rsidRPr="00454740">
        <w:rPr>
          <w:rFonts w:ascii="Arial" w:hAnsi="Arial" w:cs="Arial"/>
          <w:bCs w:val="0"/>
          <w:kern w:val="28"/>
          <w:sz w:val="20"/>
          <w:szCs w:val="20"/>
          <w:u w:val="single"/>
          <w:lang w:val="en-GB"/>
        </w:rPr>
        <w:t>Force Majeure</w:t>
      </w:r>
    </w:p>
    <w:p w14:paraId="07E9D57E" w14:textId="5688E818" w:rsidR="003E6217" w:rsidRPr="003E6217" w:rsidRDefault="003E6217" w:rsidP="003E6217">
      <w:pPr>
        <w:pStyle w:val="Kop2"/>
        <w:widowControl/>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ind w:left="426" w:hanging="426"/>
        <w:contextualSpacing/>
        <w:jc w:val="left"/>
        <w:rPr>
          <w:rFonts w:ascii="Arial" w:hAnsi="Arial" w:cs="Arial"/>
          <w:sz w:val="15"/>
          <w:szCs w:val="15"/>
          <w:lang w:eastAsia="nl-NL"/>
        </w:rPr>
      </w:pPr>
      <w:r w:rsidRPr="003E6217">
        <w:rPr>
          <w:rFonts w:ascii="Arial" w:hAnsi="Arial" w:cs="Arial"/>
          <w:sz w:val="15"/>
          <w:szCs w:val="15"/>
          <w:lang w:val="en" w:eastAsia="nl-NL"/>
        </w:rPr>
        <w:t xml:space="preserve">If either party is prevented or delayed in the performance of any of its obligations under the Order by any circumstance that was not reasonably foreseeable at the time of the Order and beyond the control of party concerned ("Force Majeure"), </w:t>
      </w:r>
      <w:r w:rsidRPr="003E6217">
        <w:rPr>
          <w:rFonts w:ascii="Arial" w:hAnsi="Arial" w:cs="Arial"/>
          <w:kern w:val="28"/>
          <w:sz w:val="15"/>
          <w:szCs w:val="15"/>
          <w:lang w:val="en-GB"/>
        </w:rPr>
        <w:t>then such affected party shall give prompt written notice to the other party specifying the nature, extent, effect and likely duration of the force majeure and provide</w:t>
      </w:r>
      <w:r w:rsidRPr="003E6217">
        <w:rPr>
          <w:rFonts w:ascii="Arial" w:hAnsi="Arial" w:cs="Arial"/>
          <w:sz w:val="15"/>
          <w:szCs w:val="15"/>
          <w:lang w:val="en" w:eastAsia="nl-NL"/>
        </w:rPr>
        <w:t xml:space="preserve"> evidence provided by a neutral instance. </w:t>
      </w:r>
      <w:r w:rsidRPr="003E6217">
        <w:rPr>
          <w:rFonts w:ascii="Arial" w:hAnsi="Arial" w:cs="Arial"/>
          <w:kern w:val="28"/>
          <w:sz w:val="15"/>
          <w:szCs w:val="15"/>
          <w:lang w:val="en-GB"/>
        </w:rPr>
        <w:t>In these circumstances the party shall not be liable for the performance by the stipulated date from the date of such notice for such period as the delay shall continue or the Order is terminated by either party.</w:t>
      </w:r>
      <w:r w:rsidRPr="003E6217">
        <w:rPr>
          <w:rFonts w:ascii="Arial" w:hAnsi="Arial" w:cs="Arial"/>
          <w:sz w:val="15"/>
          <w:szCs w:val="15"/>
          <w:lang w:val="en" w:eastAsia="nl-NL"/>
        </w:rPr>
        <w:t xml:space="preserve">according the provisions under </w:t>
      </w:r>
      <w:r w:rsidR="00B56DAD">
        <w:rPr>
          <w:rFonts w:ascii="Arial" w:hAnsi="Arial" w:cs="Arial"/>
          <w:sz w:val="15"/>
          <w:szCs w:val="15"/>
          <w:lang w:val="en" w:eastAsia="nl-NL"/>
        </w:rPr>
        <w:t xml:space="preserve">article </w:t>
      </w:r>
      <w:r w:rsidRPr="003E6217">
        <w:rPr>
          <w:rFonts w:ascii="Arial" w:hAnsi="Arial" w:cs="Arial"/>
          <w:sz w:val="15"/>
          <w:szCs w:val="15"/>
          <w:lang w:val="en" w:eastAsia="nl-NL"/>
        </w:rPr>
        <w:t>1</w:t>
      </w:r>
      <w:r w:rsidR="003946B6">
        <w:rPr>
          <w:rFonts w:ascii="Arial" w:hAnsi="Arial" w:cs="Arial"/>
          <w:sz w:val="15"/>
          <w:szCs w:val="15"/>
          <w:lang w:val="en" w:eastAsia="nl-NL"/>
        </w:rPr>
        <w:t>6</w:t>
      </w:r>
      <w:r w:rsidRPr="003E6217">
        <w:rPr>
          <w:rFonts w:ascii="Arial" w:hAnsi="Arial" w:cs="Arial"/>
          <w:sz w:val="15"/>
          <w:szCs w:val="15"/>
          <w:lang w:val="en" w:eastAsia="nl-NL"/>
        </w:rPr>
        <w:t>.4.</w:t>
      </w:r>
    </w:p>
    <w:p w14:paraId="6BF69E45" w14:textId="50D90580" w:rsidR="00352FA5" w:rsidRPr="003E6217"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3E6217">
        <w:rPr>
          <w:rFonts w:ascii="Arial" w:hAnsi="Arial" w:cs="Arial"/>
          <w:kern w:val="28"/>
          <w:sz w:val="15"/>
          <w:szCs w:val="15"/>
          <w:lang w:val="en-GB"/>
        </w:rPr>
        <w:t xml:space="preserve">If either party is prevented or delayed in the performance of any of its obligations under </w:t>
      </w:r>
      <w:r w:rsidR="00352FA5" w:rsidRPr="003E6217">
        <w:rPr>
          <w:rFonts w:ascii="Arial" w:hAnsi="Arial" w:cs="Arial"/>
          <w:kern w:val="28"/>
          <w:sz w:val="15"/>
          <w:szCs w:val="15"/>
          <w:lang w:val="en-GB"/>
        </w:rPr>
        <w:t>the Order</w:t>
      </w:r>
      <w:r w:rsidRPr="003E6217">
        <w:rPr>
          <w:rFonts w:ascii="Arial" w:hAnsi="Arial" w:cs="Arial"/>
          <w:kern w:val="28"/>
          <w:sz w:val="15"/>
          <w:szCs w:val="15"/>
          <w:lang w:val="en-GB"/>
        </w:rPr>
        <w:t xml:space="preserve"> by any circumstance not reasonably foreseeable at the date of </w:t>
      </w:r>
      <w:r w:rsidR="00022B41" w:rsidRPr="003E6217">
        <w:rPr>
          <w:rFonts w:ascii="Arial" w:hAnsi="Arial" w:cs="Arial"/>
          <w:kern w:val="28"/>
          <w:sz w:val="15"/>
          <w:szCs w:val="15"/>
          <w:lang w:val="en-GB"/>
        </w:rPr>
        <w:t>the Order</w:t>
      </w:r>
      <w:r w:rsidRPr="003E6217">
        <w:rPr>
          <w:rFonts w:ascii="Arial" w:hAnsi="Arial" w:cs="Arial"/>
          <w:kern w:val="28"/>
          <w:sz w:val="15"/>
          <w:szCs w:val="15"/>
          <w:lang w:val="en-GB"/>
        </w:rPr>
        <w:t xml:space="preserve"> and beyond the reasonable control of the party affected (a “Force Majeure”), then such affected party shall give prompt written notice to the other party specifying the nature, extent, effect and likely duration of the force majeure and provide such evidence as may be available. Notwithstanding the relief granted by this </w:t>
      </w:r>
      <w:r w:rsidR="00B56DAD">
        <w:rPr>
          <w:rFonts w:ascii="Arial" w:hAnsi="Arial" w:cs="Arial"/>
          <w:kern w:val="28"/>
          <w:sz w:val="15"/>
          <w:szCs w:val="15"/>
          <w:lang w:val="en-GB"/>
        </w:rPr>
        <w:t>Chapter</w:t>
      </w:r>
      <w:r w:rsidRPr="003E6217">
        <w:rPr>
          <w:rFonts w:ascii="Arial" w:hAnsi="Arial" w:cs="Arial"/>
          <w:kern w:val="28"/>
          <w:sz w:val="15"/>
          <w:szCs w:val="15"/>
          <w:lang w:val="en-GB"/>
        </w:rPr>
        <w:t xml:space="preserve"> the party seeking to rely on it shall nevertheless use its best endeavours in any situation where it has invoked this </w:t>
      </w:r>
      <w:r w:rsidR="00B56DAD">
        <w:rPr>
          <w:rFonts w:ascii="Arial" w:hAnsi="Arial" w:cs="Arial"/>
          <w:kern w:val="28"/>
          <w:sz w:val="15"/>
          <w:szCs w:val="15"/>
          <w:lang w:val="en-GB"/>
        </w:rPr>
        <w:t>Chapter</w:t>
      </w:r>
      <w:r w:rsidRPr="003E6217">
        <w:rPr>
          <w:rFonts w:ascii="Arial" w:hAnsi="Arial" w:cs="Arial"/>
          <w:kern w:val="28"/>
          <w:sz w:val="15"/>
          <w:szCs w:val="15"/>
          <w:lang w:val="en-GB"/>
        </w:rPr>
        <w:t xml:space="preserve"> to p</w:t>
      </w:r>
      <w:r w:rsidR="00352FA5" w:rsidRPr="003E6217">
        <w:rPr>
          <w:rFonts w:ascii="Arial" w:hAnsi="Arial" w:cs="Arial"/>
          <w:kern w:val="28"/>
          <w:sz w:val="15"/>
          <w:szCs w:val="15"/>
          <w:lang w:val="en-GB"/>
        </w:rPr>
        <w:t>erform its relevant obligations.</w:t>
      </w:r>
    </w:p>
    <w:p w14:paraId="0FDFAA39" w14:textId="408957B9" w:rsidR="008C159B" w:rsidRPr="001007AF" w:rsidRDefault="008C159B"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sidRPr="001007AF">
        <w:rPr>
          <w:rFonts w:ascii="Arial" w:hAnsi="Arial" w:cs="Arial"/>
          <w:kern w:val="28"/>
          <w:sz w:val="15"/>
          <w:szCs w:val="15"/>
          <w:lang w:val="en-GB"/>
        </w:rPr>
        <w:t xml:space="preserve">Neither party shall be entitled to relief under this </w:t>
      </w:r>
      <w:r w:rsidR="00B56DAD">
        <w:rPr>
          <w:rFonts w:ascii="Arial" w:hAnsi="Arial" w:cs="Arial"/>
          <w:kern w:val="28"/>
          <w:sz w:val="15"/>
          <w:szCs w:val="15"/>
          <w:lang w:val="en-GB"/>
        </w:rPr>
        <w:t>Chapter</w:t>
      </w:r>
      <w:r w:rsidRPr="001007AF">
        <w:rPr>
          <w:rFonts w:ascii="Arial" w:hAnsi="Arial" w:cs="Arial"/>
          <w:kern w:val="28"/>
          <w:sz w:val="15"/>
          <w:szCs w:val="15"/>
          <w:lang w:val="en-GB"/>
        </w:rPr>
        <w:t xml:space="preserve"> in any circumstances where it has caused or substantially contributed to any delay or failure in the performance of its obligations.</w:t>
      </w:r>
    </w:p>
    <w:p w14:paraId="39164294" w14:textId="77777777" w:rsidR="008C159B" w:rsidRDefault="0075402C" w:rsidP="00B94E8C">
      <w:pPr>
        <w:pStyle w:val="Kop2"/>
        <w:widowControl/>
        <w:tabs>
          <w:tab w:val="clear" w:pos="720"/>
        </w:tabs>
        <w:autoSpaceDE/>
        <w:autoSpaceDN/>
        <w:adjustRightInd/>
        <w:spacing w:before="0" w:after="0" w:line="240" w:lineRule="auto"/>
        <w:ind w:left="426" w:hanging="426"/>
        <w:contextualSpacing/>
        <w:rPr>
          <w:rFonts w:ascii="Arial" w:hAnsi="Arial" w:cs="Arial"/>
          <w:kern w:val="28"/>
          <w:sz w:val="15"/>
          <w:szCs w:val="15"/>
          <w:lang w:val="en-GB"/>
        </w:rPr>
      </w:pPr>
      <w:r>
        <w:rPr>
          <w:rFonts w:ascii="Arial" w:hAnsi="Arial" w:cs="Arial"/>
          <w:kern w:val="28"/>
          <w:sz w:val="15"/>
          <w:szCs w:val="15"/>
          <w:lang w:val="en-GB"/>
        </w:rPr>
        <w:t>If</w:t>
      </w:r>
      <w:r w:rsidR="008C159B" w:rsidRPr="001007AF">
        <w:rPr>
          <w:rFonts w:ascii="Arial" w:hAnsi="Arial" w:cs="Arial"/>
          <w:kern w:val="28"/>
          <w:sz w:val="15"/>
          <w:szCs w:val="15"/>
          <w:lang w:val="en-GB"/>
        </w:rPr>
        <w:t xml:space="preserve"> the </w:t>
      </w:r>
      <w:r>
        <w:rPr>
          <w:rFonts w:ascii="Arial" w:hAnsi="Arial" w:cs="Arial"/>
          <w:kern w:val="28"/>
          <w:sz w:val="15"/>
          <w:szCs w:val="15"/>
          <w:lang w:val="en-GB"/>
        </w:rPr>
        <w:t xml:space="preserve">accepted </w:t>
      </w:r>
      <w:r w:rsidR="008C159B" w:rsidRPr="001007AF">
        <w:rPr>
          <w:rFonts w:ascii="Arial" w:hAnsi="Arial" w:cs="Arial"/>
          <w:kern w:val="28"/>
          <w:sz w:val="15"/>
          <w:szCs w:val="15"/>
          <w:lang w:val="en-GB"/>
        </w:rPr>
        <w:t xml:space="preserve">force majeure event prevails for a continuous period of more than 10 days, either party may terminate </w:t>
      </w:r>
      <w:r w:rsidR="00352FA5" w:rsidRPr="001007AF">
        <w:rPr>
          <w:rFonts w:ascii="Arial" w:hAnsi="Arial" w:cs="Arial"/>
          <w:kern w:val="28"/>
          <w:sz w:val="15"/>
          <w:szCs w:val="15"/>
          <w:lang w:val="en-GB"/>
        </w:rPr>
        <w:t>the Order</w:t>
      </w:r>
      <w:r w:rsidR="008C159B" w:rsidRPr="001007AF">
        <w:rPr>
          <w:rFonts w:ascii="Arial" w:hAnsi="Arial" w:cs="Arial"/>
          <w:kern w:val="28"/>
          <w:sz w:val="15"/>
          <w:szCs w:val="15"/>
          <w:lang w:val="en-GB"/>
        </w:rPr>
        <w:t xml:space="preserve"> by giving 5 days' written notice to the other party. On the expiry of this notice period </w:t>
      </w:r>
      <w:r w:rsidR="00352FA5" w:rsidRPr="001007AF">
        <w:rPr>
          <w:rFonts w:ascii="Arial" w:hAnsi="Arial" w:cs="Arial"/>
          <w:kern w:val="28"/>
          <w:sz w:val="15"/>
          <w:szCs w:val="15"/>
          <w:lang w:val="en-GB"/>
        </w:rPr>
        <w:t xml:space="preserve">the Order </w:t>
      </w:r>
      <w:r w:rsidR="008C159B" w:rsidRPr="001007AF">
        <w:rPr>
          <w:rFonts w:ascii="Arial" w:hAnsi="Arial" w:cs="Arial"/>
          <w:kern w:val="28"/>
          <w:sz w:val="15"/>
          <w:szCs w:val="15"/>
          <w:lang w:val="en-GB"/>
        </w:rPr>
        <w:t xml:space="preserve">will terminate. Such termination shall be without prejudice to the rights of the parties in respect of any breach of </w:t>
      </w:r>
      <w:r w:rsidR="00022B41" w:rsidRPr="001007AF">
        <w:rPr>
          <w:rFonts w:ascii="Arial" w:hAnsi="Arial" w:cs="Arial"/>
          <w:kern w:val="28"/>
          <w:sz w:val="15"/>
          <w:szCs w:val="15"/>
          <w:lang w:val="en-GB"/>
        </w:rPr>
        <w:t>these Conditions</w:t>
      </w:r>
      <w:r w:rsidR="008C159B" w:rsidRPr="001007AF">
        <w:rPr>
          <w:rFonts w:ascii="Arial" w:hAnsi="Arial" w:cs="Arial"/>
          <w:kern w:val="28"/>
          <w:sz w:val="15"/>
          <w:szCs w:val="15"/>
          <w:lang w:val="en-GB"/>
        </w:rPr>
        <w:t xml:space="preserve"> occurring prior to such termination.</w:t>
      </w:r>
    </w:p>
    <w:p w14:paraId="53128261" w14:textId="77777777" w:rsidR="000C4A92" w:rsidRPr="001007AF" w:rsidRDefault="000C4A92" w:rsidP="000C4A92">
      <w:pPr>
        <w:pStyle w:val="Kop2"/>
        <w:widowControl/>
        <w:numPr>
          <w:ilvl w:val="0"/>
          <w:numId w:val="0"/>
        </w:numPr>
        <w:autoSpaceDE/>
        <w:autoSpaceDN/>
        <w:adjustRightInd/>
        <w:spacing w:before="0" w:after="0" w:line="240" w:lineRule="auto"/>
        <w:contextualSpacing/>
        <w:rPr>
          <w:rFonts w:ascii="Arial" w:hAnsi="Arial" w:cs="Arial"/>
          <w:kern w:val="28"/>
          <w:sz w:val="15"/>
          <w:szCs w:val="15"/>
          <w:lang w:val="en-GB"/>
        </w:rPr>
      </w:pPr>
    </w:p>
    <w:p w14:paraId="0A5DC3C2" w14:textId="77777777" w:rsidR="008C159B" w:rsidRPr="00454740" w:rsidRDefault="008C159B" w:rsidP="00B94E8C">
      <w:pPr>
        <w:pStyle w:val="Kop1"/>
        <w:widowControl/>
        <w:shd w:val="clear" w:color="auto" w:fill="F2F2F2" w:themeFill="background1" w:themeFillShade="F2"/>
        <w:tabs>
          <w:tab w:val="clear" w:pos="720"/>
        </w:tabs>
        <w:autoSpaceDE/>
        <w:autoSpaceDN/>
        <w:adjustRightInd/>
        <w:spacing w:before="0" w:line="240" w:lineRule="auto"/>
        <w:ind w:left="426" w:hanging="426"/>
        <w:contextualSpacing/>
        <w:rPr>
          <w:rFonts w:ascii="Arial" w:hAnsi="Arial" w:cs="Arial"/>
          <w:bCs w:val="0"/>
          <w:kern w:val="28"/>
          <w:sz w:val="20"/>
          <w:szCs w:val="20"/>
          <w:u w:val="single"/>
          <w:lang w:val="en-GB"/>
        </w:rPr>
      </w:pPr>
      <w:r w:rsidRPr="00454740">
        <w:rPr>
          <w:rFonts w:ascii="Arial" w:hAnsi="Arial" w:cs="Arial"/>
          <w:bCs w:val="0"/>
          <w:kern w:val="28"/>
          <w:sz w:val="20"/>
          <w:szCs w:val="20"/>
          <w:u w:val="single"/>
          <w:lang w:val="en-GB"/>
        </w:rPr>
        <w:t>Dispute Resolution</w:t>
      </w:r>
      <w:r w:rsidR="00E211AA">
        <w:rPr>
          <w:rFonts w:ascii="Arial" w:hAnsi="Arial" w:cs="Arial"/>
          <w:bCs w:val="0"/>
          <w:kern w:val="28"/>
          <w:sz w:val="20"/>
          <w:szCs w:val="20"/>
          <w:u w:val="single"/>
          <w:lang w:val="en-GB"/>
        </w:rPr>
        <w:t xml:space="preserve"> and litigation</w:t>
      </w:r>
    </w:p>
    <w:p w14:paraId="4931747C" w14:textId="0BFF3341" w:rsidR="007A51A9" w:rsidRPr="003946B6" w:rsidRDefault="007A51A9" w:rsidP="007A51A9">
      <w:pPr>
        <w:pStyle w:val="Kop2"/>
        <w:widowControl/>
        <w:numPr>
          <w:ilvl w:val="1"/>
          <w:numId w:val="7"/>
        </w:numPr>
        <w:autoSpaceDE/>
        <w:adjustRightInd/>
        <w:spacing w:before="0" w:after="0" w:line="240" w:lineRule="auto"/>
        <w:ind w:left="426" w:hanging="426"/>
        <w:contextualSpacing/>
        <w:rPr>
          <w:rFonts w:ascii="Arial" w:hAnsi="Arial" w:cs="Arial"/>
          <w:kern w:val="28"/>
          <w:sz w:val="15"/>
          <w:szCs w:val="15"/>
          <w:lang w:val="en-GB"/>
        </w:rPr>
      </w:pPr>
      <w:r w:rsidRPr="003946B6">
        <w:rPr>
          <w:rFonts w:ascii="Arial" w:hAnsi="Arial" w:cs="Arial"/>
          <w:kern w:val="28"/>
          <w:sz w:val="15"/>
          <w:szCs w:val="15"/>
          <w:lang w:val="en-GB"/>
        </w:rPr>
        <w:t>If any dispute arises in connection with the Order</w:t>
      </w:r>
      <w:r w:rsidRPr="003946B6">
        <w:rPr>
          <w:rFonts w:ascii="Arial" w:hAnsi="Arial" w:cs="Arial"/>
          <w:sz w:val="15"/>
          <w:szCs w:val="15"/>
          <w:lang w:val="en" w:eastAsia="nl-NL"/>
        </w:rPr>
        <w:t xml:space="preserve"> the parties will try to find an amicable solution. In case such a solution cannot be reached the disputes will be litigated according to the laws of </w:t>
      </w:r>
      <w:r w:rsidR="003946B6" w:rsidRPr="003946B6">
        <w:rPr>
          <w:rFonts w:ascii="Arial" w:hAnsi="Arial" w:cs="Arial"/>
          <w:sz w:val="15"/>
          <w:szCs w:val="15"/>
          <w:lang w:val="en" w:eastAsia="nl-NL"/>
        </w:rPr>
        <w:t xml:space="preserve">the federal state of Belgium. </w:t>
      </w:r>
      <w:r w:rsidRPr="003946B6">
        <w:rPr>
          <w:rFonts w:ascii="Arial" w:hAnsi="Arial" w:cs="Arial"/>
          <w:sz w:val="15"/>
          <w:szCs w:val="15"/>
          <w:lang w:val="en" w:eastAsia="nl-NL"/>
        </w:rPr>
        <w:t xml:space="preserve">Only the </w:t>
      </w:r>
      <w:r w:rsidR="003946B6" w:rsidRPr="003946B6">
        <w:rPr>
          <w:rFonts w:ascii="Arial" w:hAnsi="Arial" w:cs="Arial"/>
          <w:iCs/>
          <w:sz w:val="15"/>
          <w:szCs w:val="15"/>
          <w:lang w:val="en-GB"/>
        </w:rPr>
        <w:t xml:space="preserve">Dutch Speaking Tribunal of Commerce of the Judiciary Arrondissement of Brussels </w:t>
      </w:r>
      <w:r w:rsidRPr="003946B6">
        <w:rPr>
          <w:rFonts w:ascii="Arial" w:hAnsi="Arial" w:cs="Arial"/>
          <w:sz w:val="15"/>
          <w:szCs w:val="15"/>
          <w:lang w:val="en" w:eastAsia="nl-NL"/>
        </w:rPr>
        <w:t>will have jurisdiction.</w:t>
      </w:r>
      <w:r w:rsidRPr="003946B6">
        <w:rPr>
          <w:rFonts w:ascii="Arial" w:hAnsi="Arial" w:cs="Arial"/>
          <w:kern w:val="28"/>
          <w:sz w:val="15"/>
          <w:szCs w:val="15"/>
          <w:lang w:val="en-GB"/>
        </w:rPr>
        <w:t xml:space="preserve"> </w:t>
      </w:r>
    </w:p>
    <w:p w14:paraId="62486C05" w14:textId="77777777" w:rsidR="007A51A9" w:rsidRDefault="007A51A9" w:rsidP="007A51A9">
      <w:pPr>
        <w:pStyle w:val="Kop2"/>
        <w:widowControl/>
        <w:numPr>
          <w:ilvl w:val="0"/>
          <w:numId w:val="0"/>
        </w:numPr>
        <w:autoSpaceDE/>
        <w:adjustRightInd/>
        <w:spacing w:before="0" w:after="0" w:line="240" w:lineRule="auto"/>
        <w:contextualSpacing/>
        <w:rPr>
          <w:rFonts w:ascii="Arial" w:hAnsi="Arial" w:cs="Arial"/>
          <w:kern w:val="28"/>
          <w:sz w:val="15"/>
          <w:szCs w:val="15"/>
          <w:lang w:val="en-GB"/>
        </w:rPr>
      </w:pPr>
    </w:p>
    <w:p w14:paraId="4C3BEC3B" w14:textId="77777777" w:rsidR="007A51A9" w:rsidRDefault="007A51A9" w:rsidP="007A51A9">
      <w:pPr>
        <w:pStyle w:val="Kop1"/>
        <w:widowControl/>
        <w:numPr>
          <w:ilvl w:val="0"/>
          <w:numId w:val="7"/>
        </w:numPr>
        <w:shd w:val="clear" w:color="auto" w:fill="F2F2F2" w:themeFill="background1" w:themeFillShade="F2"/>
        <w:autoSpaceDE/>
        <w:adjustRightInd/>
        <w:spacing w:before="0" w:line="240" w:lineRule="auto"/>
        <w:ind w:left="426" w:hanging="426"/>
        <w:contextualSpacing/>
        <w:rPr>
          <w:rFonts w:ascii="Arial" w:hAnsi="Arial" w:cs="Arial"/>
          <w:bCs w:val="0"/>
          <w:kern w:val="28"/>
          <w:sz w:val="20"/>
          <w:szCs w:val="20"/>
          <w:u w:val="single"/>
          <w:lang w:val="en-GB"/>
        </w:rPr>
      </w:pPr>
      <w:r>
        <w:rPr>
          <w:rFonts w:ascii="Arial" w:hAnsi="Arial" w:cs="Arial"/>
          <w:bCs w:val="0"/>
          <w:kern w:val="28"/>
          <w:sz w:val="20"/>
          <w:szCs w:val="20"/>
          <w:u w:val="single"/>
          <w:lang w:val="en-GB"/>
        </w:rPr>
        <w:t>Assignment and Sub-contracting</w:t>
      </w:r>
    </w:p>
    <w:p w14:paraId="611F66F9" w14:textId="77777777" w:rsidR="007A51A9" w:rsidRDefault="007A51A9" w:rsidP="007A51A9">
      <w:pPr>
        <w:pStyle w:val="Kop2"/>
        <w:widowControl/>
        <w:numPr>
          <w:ilvl w:val="1"/>
          <w:numId w:val="7"/>
        </w:numPr>
        <w:autoSpaceDE/>
        <w:adjustRightInd/>
        <w:spacing w:before="0" w:after="0" w:line="240" w:lineRule="auto"/>
        <w:ind w:left="426" w:hanging="426"/>
        <w:contextualSpacing/>
        <w:rPr>
          <w:rFonts w:ascii="Arial" w:hAnsi="Arial" w:cs="Arial"/>
          <w:kern w:val="28"/>
          <w:sz w:val="15"/>
          <w:szCs w:val="15"/>
          <w:lang w:val="en-GB"/>
        </w:rPr>
      </w:pPr>
      <w:r>
        <w:rPr>
          <w:rFonts w:ascii="Arial" w:hAnsi="Arial" w:cs="Arial"/>
          <w:kern w:val="28"/>
          <w:sz w:val="15"/>
          <w:szCs w:val="15"/>
          <w:lang w:val="en-GB"/>
        </w:rPr>
        <w:t xml:space="preserve">Oxfam may assign, transfer or sub-contract their rights and/or obligations under the Order. The Order is personal to you and you shall not assign or transfer or sub-contract any of your rights and/or obligations under the Order without the prior written consent of Oxfam. </w:t>
      </w:r>
    </w:p>
    <w:p w14:paraId="41B96000" w14:textId="77777777" w:rsidR="007A51A9" w:rsidRDefault="007A51A9" w:rsidP="007A51A9">
      <w:pPr>
        <w:pStyle w:val="Kop2"/>
        <w:widowControl/>
        <w:numPr>
          <w:ilvl w:val="1"/>
          <w:numId w:val="7"/>
        </w:numPr>
        <w:autoSpaceDE/>
        <w:adjustRightInd/>
        <w:spacing w:before="0" w:after="0" w:line="240" w:lineRule="auto"/>
        <w:ind w:left="426" w:hanging="426"/>
        <w:contextualSpacing/>
        <w:rPr>
          <w:rFonts w:ascii="Arial" w:hAnsi="Arial" w:cs="Arial"/>
          <w:kern w:val="28"/>
          <w:sz w:val="15"/>
          <w:szCs w:val="15"/>
          <w:lang w:val="en-GB"/>
        </w:rPr>
      </w:pPr>
      <w:r>
        <w:rPr>
          <w:rFonts w:ascii="Arial" w:hAnsi="Arial" w:cs="Arial"/>
          <w:kern w:val="28"/>
          <w:sz w:val="15"/>
          <w:szCs w:val="15"/>
          <w:lang w:val="en-GB"/>
        </w:rPr>
        <w:t>If all or any of your obligations under the Order are transferred to a third party, you shall ensure that the subcontractor complies by all statutory and legal requirements.</w:t>
      </w:r>
    </w:p>
    <w:p w14:paraId="4101652C" w14:textId="77777777" w:rsidR="007A51A9" w:rsidRDefault="007A51A9" w:rsidP="007A51A9">
      <w:pPr>
        <w:pStyle w:val="Kop2"/>
        <w:widowControl/>
        <w:numPr>
          <w:ilvl w:val="0"/>
          <w:numId w:val="0"/>
        </w:numPr>
        <w:autoSpaceDE/>
        <w:adjustRightInd/>
        <w:spacing w:before="0" w:after="0" w:line="240" w:lineRule="auto"/>
        <w:contextualSpacing/>
        <w:rPr>
          <w:rFonts w:ascii="Arial" w:hAnsi="Arial" w:cs="Arial"/>
          <w:kern w:val="28"/>
          <w:sz w:val="15"/>
          <w:szCs w:val="15"/>
          <w:lang w:val="en-GB"/>
        </w:rPr>
      </w:pPr>
    </w:p>
    <w:p w14:paraId="0374C739" w14:textId="77777777" w:rsidR="007A51A9" w:rsidRDefault="007A51A9" w:rsidP="007A51A9">
      <w:pPr>
        <w:pStyle w:val="Kop1"/>
        <w:widowControl/>
        <w:numPr>
          <w:ilvl w:val="0"/>
          <w:numId w:val="7"/>
        </w:numPr>
        <w:shd w:val="clear" w:color="auto" w:fill="F2F2F2" w:themeFill="background1" w:themeFillShade="F2"/>
        <w:autoSpaceDE/>
        <w:adjustRightInd/>
        <w:spacing w:before="0" w:line="240" w:lineRule="auto"/>
        <w:ind w:left="426" w:hanging="426"/>
        <w:contextualSpacing/>
        <w:rPr>
          <w:rFonts w:ascii="Arial" w:hAnsi="Arial" w:cs="Arial"/>
          <w:bCs w:val="0"/>
          <w:kern w:val="28"/>
          <w:sz w:val="20"/>
          <w:szCs w:val="20"/>
          <w:u w:val="single"/>
          <w:lang w:val="en-GB"/>
        </w:rPr>
      </w:pPr>
      <w:r>
        <w:rPr>
          <w:rFonts w:ascii="Arial" w:hAnsi="Arial" w:cs="Arial"/>
          <w:bCs w:val="0"/>
          <w:kern w:val="28"/>
          <w:sz w:val="20"/>
          <w:szCs w:val="20"/>
          <w:u w:val="single"/>
          <w:lang w:val="en-GB"/>
        </w:rPr>
        <w:t>General provisions</w:t>
      </w:r>
    </w:p>
    <w:p w14:paraId="14EEA9AB" w14:textId="77777777" w:rsidR="007A51A9" w:rsidRDefault="007A51A9" w:rsidP="007A51A9">
      <w:pPr>
        <w:pStyle w:val="Kop2"/>
        <w:widowControl/>
        <w:numPr>
          <w:ilvl w:val="1"/>
          <w:numId w:val="7"/>
        </w:numPr>
        <w:autoSpaceDE/>
        <w:adjustRightInd/>
        <w:spacing w:before="0" w:after="0" w:line="240" w:lineRule="auto"/>
        <w:ind w:left="426" w:hanging="426"/>
        <w:contextualSpacing/>
        <w:rPr>
          <w:rFonts w:ascii="Arial" w:hAnsi="Arial" w:cs="Arial"/>
          <w:kern w:val="28"/>
          <w:sz w:val="15"/>
          <w:szCs w:val="15"/>
          <w:lang w:val="en-GB"/>
        </w:rPr>
      </w:pPr>
      <w:r>
        <w:rPr>
          <w:rFonts w:ascii="Arial" w:hAnsi="Arial" w:cs="Arial"/>
          <w:kern w:val="28"/>
          <w:sz w:val="15"/>
          <w:szCs w:val="15"/>
          <w:lang w:val="en-GB"/>
        </w:rPr>
        <w:t>No variation to the Order or these Conditions shall be valid unless it is in writing and signed by both parties.</w:t>
      </w:r>
    </w:p>
    <w:p w14:paraId="79EDBD02" w14:textId="77777777" w:rsidR="007A51A9" w:rsidRDefault="007A51A9" w:rsidP="007A51A9">
      <w:pPr>
        <w:pStyle w:val="Kop2"/>
        <w:widowControl/>
        <w:numPr>
          <w:ilvl w:val="1"/>
          <w:numId w:val="7"/>
        </w:numPr>
        <w:autoSpaceDE/>
        <w:adjustRightInd/>
        <w:spacing w:before="0" w:after="0" w:line="240" w:lineRule="auto"/>
        <w:ind w:left="426" w:hanging="426"/>
        <w:contextualSpacing/>
        <w:rPr>
          <w:rFonts w:ascii="Arial" w:hAnsi="Arial" w:cs="Arial"/>
          <w:kern w:val="28"/>
          <w:sz w:val="15"/>
          <w:szCs w:val="15"/>
          <w:lang w:val="en-GB"/>
        </w:rPr>
      </w:pPr>
      <w:r>
        <w:rPr>
          <w:rFonts w:ascii="Arial" w:hAnsi="Arial" w:cs="Arial"/>
          <w:kern w:val="28"/>
          <w:sz w:val="15"/>
          <w:szCs w:val="15"/>
          <w:lang w:val="en-GB"/>
        </w:rPr>
        <w:t xml:space="preserve">You shall be an independent contractor and nothing in the Order shall render you an employee, worker, </w:t>
      </w:r>
      <w:proofErr w:type="gramStart"/>
      <w:r>
        <w:rPr>
          <w:rFonts w:ascii="Arial" w:hAnsi="Arial" w:cs="Arial"/>
          <w:kern w:val="28"/>
          <w:sz w:val="15"/>
          <w:szCs w:val="15"/>
          <w:lang w:val="en-GB"/>
        </w:rPr>
        <w:t>agent</w:t>
      </w:r>
      <w:proofErr w:type="gramEnd"/>
      <w:r>
        <w:rPr>
          <w:rFonts w:ascii="Arial" w:hAnsi="Arial" w:cs="Arial"/>
          <w:kern w:val="28"/>
          <w:sz w:val="15"/>
          <w:szCs w:val="15"/>
          <w:lang w:val="en-GB"/>
        </w:rPr>
        <w:t xml:space="preserve"> or partner of Oxfam.</w:t>
      </w:r>
    </w:p>
    <w:p w14:paraId="3AF55F00" w14:textId="77777777" w:rsidR="007A51A9" w:rsidRDefault="007A51A9" w:rsidP="007A51A9">
      <w:pPr>
        <w:pStyle w:val="Kop2"/>
        <w:widowControl/>
        <w:numPr>
          <w:ilvl w:val="1"/>
          <w:numId w:val="7"/>
        </w:numPr>
        <w:autoSpaceDE/>
        <w:adjustRightInd/>
        <w:spacing w:before="0" w:after="0" w:line="240" w:lineRule="auto"/>
        <w:ind w:left="426" w:hanging="426"/>
        <w:contextualSpacing/>
        <w:rPr>
          <w:rFonts w:ascii="Arial" w:hAnsi="Arial" w:cs="Arial"/>
          <w:kern w:val="28"/>
          <w:sz w:val="15"/>
          <w:szCs w:val="15"/>
          <w:lang w:val="en-GB"/>
        </w:rPr>
      </w:pPr>
      <w:r>
        <w:rPr>
          <w:rFonts w:ascii="Arial" w:hAnsi="Arial" w:cs="Arial"/>
          <w:kern w:val="28"/>
          <w:sz w:val="15"/>
          <w:szCs w:val="15"/>
          <w:lang w:val="en-GB"/>
        </w:rPr>
        <w:t>Nothing in the Order or these Conditions shall create any partnership, joint venture, or similar relationship between the parties.</w:t>
      </w:r>
    </w:p>
    <w:p w14:paraId="1CFDE6A4" w14:textId="77777777" w:rsidR="007A51A9" w:rsidRDefault="007A51A9" w:rsidP="007A51A9">
      <w:pPr>
        <w:pStyle w:val="Kop2"/>
        <w:widowControl/>
        <w:numPr>
          <w:ilvl w:val="1"/>
          <w:numId w:val="7"/>
        </w:numPr>
        <w:autoSpaceDE/>
        <w:adjustRightInd/>
        <w:spacing w:before="0" w:after="0" w:line="240" w:lineRule="auto"/>
        <w:ind w:left="426" w:hanging="426"/>
        <w:contextualSpacing/>
        <w:rPr>
          <w:rFonts w:ascii="Arial" w:hAnsi="Arial" w:cs="Arial"/>
          <w:kern w:val="28"/>
          <w:sz w:val="15"/>
          <w:szCs w:val="15"/>
          <w:lang w:val="en-GB"/>
        </w:rPr>
      </w:pPr>
      <w:r>
        <w:rPr>
          <w:rFonts w:ascii="Arial" w:hAnsi="Arial" w:cs="Arial"/>
          <w:kern w:val="28"/>
          <w:sz w:val="15"/>
          <w:szCs w:val="15"/>
          <w:lang w:val="en-GB"/>
        </w:rPr>
        <w:t>The Order and these Conditions constitute the entire agreement between the parties, supersede any previous agreement or understanding in relation to its subject matter. All other terms and conditions expressed or implied by statute or otherwise are excluded to the fullest extent permitted by law.</w:t>
      </w:r>
    </w:p>
    <w:p w14:paraId="26D7AFD6" w14:textId="77777777" w:rsidR="007A51A9" w:rsidRDefault="007A51A9" w:rsidP="007A51A9">
      <w:pPr>
        <w:pStyle w:val="Kop2"/>
        <w:widowControl/>
        <w:numPr>
          <w:ilvl w:val="1"/>
          <w:numId w:val="7"/>
        </w:numPr>
        <w:autoSpaceDE/>
        <w:adjustRightInd/>
        <w:spacing w:before="0" w:after="0" w:line="240" w:lineRule="auto"/>
        <w:ind w:left="426" w:hanging="426"/>
        <w:contextualSpacing/>
        <w:rPr>
          <w:rFonts w:ascii="Arial" w:hAnsi="Arial" w:cs="Arial"/>
          <w:kern w:val="28"/>
          <w:sz w:val="15"/>
          <w:szCs w:val="15"/>
          <w:lang w:val="en-GB"/>
        </w:rPr>
      </w:pPr>
      <w:r>
        <w:rPr>
          <w:rFonts w:ascii="Arial" w:hAnsi="Arial" w:cs="Arial"/>
          <w:kern w:val="28"/>
          <w:sz w:val="15"/>
          <w:szCs w:val="15"/>
          <w:lang w:val="en-GB"/>
        </w:rPr>
        <w:t>Any notice required or permitted to be given by either party to the other under these Conditions shall be in writing by any means which leaves certifiable evidence of its reception date by the other party, and addressed to the other party at the address set out in these Conditions or such other address as may be notified by that party to the other in writing.</w:t>
      </w:r>
    </w:p>
    <w:p w14:paraId="66F6A86A" w14:textId="77777777" w:rsidR="007A51A9" w:rsidRDefault="007A51A9" w:rsidP="007A51A9">
      <w:pPr>
        <w:pStyle w:val="Kop2"/>
        <w:widowControl/>
        <w:numPr>
          <w:ilvl w:val="1"/>
          <w:numId w:val="7"/>
        </w:numPr>
        <w:autoSpaceDE/>
        <w:adjustRightInd/>
        <w:spacing w:before="0" w:after="0" w:line="240" w:lineRule="auto"/>
        <w:ind w:left="426" w:hanging="426"/>
        <w:contextualSpacing/>
        <w:rPr>
          <w:rFonts w:ascii="Arial" w:hAnsi="Arial" w:cs="Arial"/>
          <w:kern w:val="28"/>
          <w:sz w:val="15"/>
          <w:szCs w:val="15"/>
          <w:lang w:val="en-GB"/>
        </w:rPr>
      </w:pPr>
      <w:r>
        <w:rPr>
          <w:rFonts w:ascii="Arial" w:hAnsi="Arial" w:cs="Arial"/>
          <w:kern w:val="28"/>
          <w:sz w:val="15"/>
          <w:szCs w:val="15"/>
          <w:lang w:val="en-GB"/>
        </w:rPr>
        <w:t>No failure or delay by either party in exercising any of its rights under the Order shall be deemed to be a waiver of that right, and no waiver by either party of any breach of the Order by the other shall be considered as a waiver of any subsequent breach.</w:t>
      </w:r>
    </w:p>
    <w:p w14:paraId="140E3072" w14:textId="77777777" w:rsidR="007A51A9" w:rsidRDefault="007A51A9" w:rsidP="007A51A9">
      <w:pPr>
        <w:pStyle w:val="Kop2"/>
        <w:widowControl/>
        <w:numPr>
          <w:ilvl w:val="1"/>
          <w:numId w:val="7"/>
        </w:numPr>
        <w:autoSpaceDE/>
        <w:adjustRightInd/>
        <w:spacing w:before="0" w:after="0" w:line="240" w:lineRule="auto"/>
        <w:ind w:left="426" w:hanging="426"/>
        <w:contextualSpacing/>
        <w:rPr>
          <w:rFonts w:ascii="Arial" w:hAnsi="Arial" w:cs="Arial"/>
          <w:kern w:val="28"/>
          <w:sz w:val="15"/>
          <w:szCs w:val="15"/>
          <w:lang w:val="en-GB"/>
        </w:rPr>
      </w:pPr>
      <w:r>
        <w:rPr>
          <w:rFonts w:ascii="Arial" w:hAnsi="Arial" w:cs="Arial"/>
          <w:kern w:val="28"/>
          <w:sz w:val="15"/>
          <w:szCs w:val="15"/>
          <w:lang w:val="en-GB"/>
        </w:rPr>
        <w:t>If any provision of the Order or these Conditions is held by any competent authority to be invalid or unenforceable in whole or in part, the validity of the other provisions and the remainder of the provision in question shall not be affected.</w:t>
      </w:r>
    </w:p>
    <w:p w14:paraId="35ED2035" w14:textId="77777777" w:rsidR="007A51A9" w:rsidRDefault="007A51A9" w:rsidP="007A51A9">
      <w:pPr>
        <w:pStyle w:val="Kop2"/>
        <w:widowControl/>
        <w:numPr>
          <w:ilvl w:val="1"/>
          <w:numId w:val="7"/>
        </w:numPr>
        <w:autoSpaceDE/>
        <w:adjustRightInd/>
        <w:spacing w:before="0" w:after="0" w:line="240" w:lineRule="auto"/>
        <w:ind w:left="426" w:hanging="426"/>
        <w:contextualSpacing/>
        <w:rPr>
          <w:rFonts w:ascii="Arial" w:hAnsi="Arial" w:cs="Arial"/>
          <w:kern w:val="28"/>
          <w:sz w:val="15"/>
          <w:szCs w:val="15"/>
          <w:lang w:val="en-GB"/>
        </w:rPr>
      </w:pPr>
      <w:r>
        <w:rPr>
          <w:rFonts w:ascii="Arial" w:eastAsia="Calibri" w:hAnsi="Arial" w:cs="Arial"/>
          <w:bCs/>
          <w:sz w:val="15"/>
          <w:szCs w:val="15"/>
          <w:lang w:val="en-GB" w:eastAsia="en-GB"/>
        </w:rPr>
        <w:t>No third party shall have any rights under this Agreement, other than as expressly permitted under the applicable laws.</w:t>
      </w:r>
      <w:r>
        <w:rPr>
          <w:rFonts w:ascii="Arial" w:hAnsi="Arial" w:cs="Arial"/>
          <w:kern w:val="28"/>
          <w:sz w:val="15"/>
          <w:szCs w:val="15"/>
          <w:lang w:val="en-GB"/>
        </w:rPr>
        <w:t xml:space="preserve"> </w:t>
      </w:r>
    </w:p>
    <w:p w14:paraId="08E978BE" w14:textId="6F15DE73" w:rsidR="007A51A9" w:rsidRDefault="007A51A9" w:rsidP="007A51A9">
      <w:pPr>
        <w:pStyle w:val="Kop2"/>
        <w:widowControl/>
        <w:numPr>
          <w:ilvl w:val="1"/>
          <w:numId w:val="7"/>
        </w:numPr>
        <w:autoSpaceDE/>
        <w:adjustRightInd/>
        <w:spacing w:before="0" w:after="0" w:line="240" w:lineRule="auto"/>
        <w:ind w:left="426" w:hanging="426"/>
        <w:contextualSpacing/>
        <w:rPr>
          <w:rFonts w:ascii="Arial" w:hAnsi="Arial" w:cs="Arial"/>
          <w:kern w:val="28"/>
          <w:sz w:val="16"/>
          <w:szCs w:val="16"/>
        </w:rPr>
      </w:pPr>
      <w:r>
        <w:rPr>
          <w:rFonts w:ascii="Arial" w:hAnsi="Arial" w:cs="Arial"/>
          <w:kern w:val="28"/>
          <w:sz w:val="15"/>
          <w:szCs w:val="15"/>
          <w:lang w:val="en-GB"/>
        </w:rPr>
        <w:t xml:space="preserve">These Conditions shall be governed by and in accordance with the laws of </w:t>
      </w:r>
      <w:r w:rsidR="003946B6">
        <w:rPr>
          <w:rFonts w:ascii="Arial" w:hAnsi="Arial" w:cs="Arial"/>
          <w:kern w:val="28"/>
          <w:sz w:val="15"/>
          <w:szCs w:val="15"/>
          <w:lang w:val="en-GB"/>
        </w:rPr>
        <w:t xml:space="preserve">the federal state of Belgium </w:t>
      </w:r>
      <w:r>
        <w:rPr>
          <w:rFonts w:ascii="Arial" w:hAnsi="Arial" w:cs="Arial"/>
          <w:kern w:val="28"/>
          <w:sz w:val="15"/>
          <w:szCs w:val="15"/>
          <w:lang w:val="en-GB"/>
        </w:rPr>
        <w:t xml:space="preserve">and shall be subject to the exclusive jurisdiction of </w:t>
      </w:r>
      <w:r w:rsidR="003946B6" w:rsidRPr="003946B6">
        <w:rPr>
          <w:rFonts w:ascii="Arial" w:hAnsi="Arial" w:cs="Arial"/>
          <w:sz w:val="15"/>
          <w:szCs w:val="15"/>
          <w:lang w:val="en" w:eastAsia="nl-NL"/>
        </w:rPr>
        <w:t xml:space="preserve">the </w:t>
      </w:r>
      <w:r w:rsidR="003946B6" w:rsidRPr="003946B6">
        <w:rPr>
          <w:rFonts w:ascii="Arial" w:hAnsi="Arial" w:cs="Arial"/>
          <w:iCs/>
          <w:sz w:val="15"/>
          <w:szCs w:val="15"/>
          <w:lang w:val="en-GB"/>
        </w:rPr>
        <w:t>Dutch Speaking Tribunal of Commerce of the Judiciary Arrondissement of Brussels</w:t>
      </w:r>
      <w:r>
        <w:rPr>
          <w:rFonts w:ascii="Arial" w:hAnsi="Arial" w:cs="Arial"/>
          <w:kern w:val="28"/>
          <w:sz w:val="15"/>
          <w:szCs w:val="15"/>
          <w:lang w:val="en-GB"/>
        </w:rPr>
        <w:t>.</w:t>
      </w:r>
      <w:r>
        <w:rPr>
          <w:rFonts w:ascii="Arial" w:hAnsi="Arial" w:cs="Arial"/>
          <w:kern w:val="28"/>
          <w:sz w:val="16"/>
          <w:szCs w:val="16"/>
          <w:lang w:val="en-GB"/>
        </w:rPr>
        <w:t xml:space="preserve"> </w:t>
      </w:r>
      <w:bookmarkEnd w:id="6"/>
    </w:p>
    <w:sectPr w:rsidR="007A51A9" w:rsidSect="003946B6">
      <w:footerReference w:type="default" r:id="rId8"/>
      <w:headerReference w:type="first" r:id="rId9"/>
      <w:footerReference w:type="first" r:id="rId10"/>
      <w:type w:val="continuous"/>
      <w:pgSz w:w="11908" w:h="16833" w:code="9"/>
      <w:pgMar w:top="851" w:right="851" w:bottom="851" w:left="851" w:header="284" w:footer="284" w:gutter="0"/>
      <w:pgNumType w:start="1"/>
      <w:cols w:num="2" w:space="284"/>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9B61" w14:textId="77777777" w:rsidR="007D1507" w:rsidRDefault="007D1507" w:rsidP="00B10968">
      <w:pPr>
        <w:spacing w:line="240" w:lineRule="auto"/>
      </w:pPr>
      <w:r>
        <w:separator/>
      </w:r>
    </w:p>
  </w:endnote>
  <w:endnote w:type="continuationSeparator" w:id="0">
    <w:p w14:paraId="4313345C" w14:textId="77777777" w:rsidR="007D1507" w:rsidRDefault="007D1507" w:rsidP="00B10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xfam Global Headline">
    <w:panose1 w:val="020B0604030201010201"/>
    <w:charset w:val="00"/>
    <w:family w:val="swiss"/>
    <w:pitch w:val="variable"/>
    <w:sig w:usb0="A00002FF" w:usb1="1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0"/>
        <w:szCs w:val="10"/>
      </w:rPr>
      <w:id w:val="344998060"/>
      <w:docPartObj>
        <w:docPartGallery w:val="Page Numbers (Bottom of Page)"/>
        <w:docPartUnique/>
      </w:docPartObj>
    </w:sdtPr>
    <w:sdtEndPr>
      <w:rPr>
        <w:b/>
      </w:rPr>
    </w:sdtEndPr>
    <w:sdtContent>
      <w:p w14:paraId="6CBE11BD" w14:textId="77777777" w:rsidR="00CB31C8" w:rsidRPr="003946B6" w:rsidRDefault="001007AF" w:rsidP="003946B6">
        <w:pPr>
          <w:pStyle w:val="Voettekst"/>
          <w:spacing w:after="0" w:line="240" w:lineRule="auto"/>
          <w:jc w:val="left"/>
          <w:rPr>
            <w:sz w:val="10"/>
            <w:szCs w:val="10"/>
          </w:rPr>
        </w:pPr>
        <w:r w:rsidRPr="003946B6">
          <w:rPr>
            <w:sz w:val="10"/>
            <w:szCs w:val="10"/>
          </w:rPr>
          <w:tab/>
        </w:r>
        <w:r w:rsidRPr="003946B6">
          <w:rPr>
            <w:sz w:val="10"/>
            <w:szCs w:val="10"/>
          </w:rPr>
          <w:tab/>
        </w:r>
        <w:r w:rsidR="00CB31C8" w:rsidRPr="003946B6">
          <w:rPr>
            <w:rFonts w:ascii="Arial" w:hAnsi="Arial" w:cs="Arial"/>
            <w:sz w:val="10"/>
            <w:szCs w:val="10"/>
          </w:rPr>
          <w:t xml:space="preserve">Page </w:t>
        </w:r>
        <w:r w:rsidR="00993895" w:rsidRPr="003946B6">
          <w:rPr>
            <w:rFonts w:ascii="Arial" w:hAnsi="Arial" w:cs="Arial"/>
            <w:sz w:val="10"/>
            <w:szCs w:val="10"/>
          </w:rPr>
          <w:fldChar w:fldCharType="begin"/>
        </w:r>
        <w:r w:rsidR="00CB31C8" w:rsidRPr="003946B6">
          <w:rPr>
            <w:rFonts w:ascii="Arial" w:hAnsi="Arial" w:cs="Arial"/>
            <w:sz w:val="10"/>
            <w:szCs w:val="10"/>
          </w:rPr>
          <w:instrText>PAGE</w:instrText>
        </w:r>
        <w:r w:rsidR="00993895" w:rsidRPr="003946B6">
          <w:rPr>
            <w:rFonts w:ascii="Arial" w:hAnsi="Arial" w:cs="Arial"/>
            <w:sz w:val="10"/>
            <w:szCs w:val="10"/>
          </w:rPr>
          <w:fldChar w:fldCharType="separate"/>
        </w:r>
        <w:r w:rsidR="007A51A9" w:rsidRPr="003946B6">
          <w:rPr>
            <w:rFonts w:ascii="Arial" w:hAnsi="Arial" w:cs="Arial"/>
            <w:noProof/>
            <w:sz w:val="10"/>
            <w:szCs w:val="10"/>
          </w:rPr>
          <w:t>2</w:t>
        </w:r>
        <w:r w:rsidR="00993895" w:rsidRPr="003946B6">
          <w:rPr>
            <w:rFonts w:ascii="Arial" w:hAnsi="Arial" w:cs="Arial"/>
            <w:sz w:val="10"/>
            <w:szCs w:val="10"/>
          </w:rPr>
          <w:fldChar w:fldCharType="end"/>
        </w:r>
        <w:r w:rsidR="00CB31C8" w:rsidRPr="003946B6">
          <w:rPr>
            <w:rFonts w:ascii="Arial" w:hAnsi="Arial" w:cs="Arial"/>
            <w:sz w:val="10"/>
            <w:szCs w:val="10"/>
          </w:rPr>
          <w:t xml:space="preserve"> / </w:t>
        </w:r>
        <w:r w:rsidR="00993895" w:rsidRPr="003946B6">
          <w:rPr>
            <w:rFonts w:ascii="Arial" w:hAnsi="Arial" w:cs="Arial"/>
            <w:sz w:val="10"/>
            <w:szCs w:val="10"/>
          </w:rPr>
          <w:fldChar w:fldCharType="begin"/>
        </w:r>
        <w:r w:rsidR="00CB31C8" w:rsidRPr="003946B6">
          <w:rPr>
            <w:rFonts w:ascii="Arial" w:hAnsi="Arial" w:cs="Arial"/>
            <w:sz w:val="10"/>
            <w:szCs w:val="10"/>
          </w:rPr>
          <w:instrText>NUMPAGES</w:instrText>
        </w:r>
        <w:r w:rsidR="00993895" w:rsidRPr="003946B6">
          <w:rPr>
            <w:rFonts w:ascii="Arial" w:hAnsi="Arial" w:cs="Arial"/>
            <w:sz w:val="10"/>
            <w:szCs w:val="10"/>
          </w:rPr>
          <w:fldChar w:fldCharType="separate"/>
        </w:r>
        <w:r w:rsidR="007A51A9" w:rsidRPr="003946B6">
          <w:rPr>
            <w:rFonts w:ascii="Arial" w:hAnsi="Arial" w:cs="Arial"/>
            <w:noProof/>
            <w:sz w:val="10"/>
            <w:szCs w:val="10"/>
          </w:rPr>
          <w:t>3</w:t>
        </w:r>
        <w:r w:rsidR="00993895" w:rsidRPr="003946B6">
          <w:rPr>
            <w:rFonts w:ascii="Arial" w:hAnsi="Arial" w:cs="Arial"/>
            <w:sz w:val="10"/>
            <w:szCs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04F" w14:textId="77777777" w:rsidR="00B10968" w:rsidRDefault="00B10968">
    <w:pPr>
      <w:pStyle w:val="Voettekst"/>
      <w:widowControl/>
      <w:autoSpaceDE/>
      <w:autoSpaceDN/>
      <w:adjustRightInd/>
      <w:rPr>
        <w:noProof/>
        <w:szCs w:val="24"/>
        <w:lang w:val="en-GB"/>
      </w:rPr>
    </w:pPr>
    <w:r>
      <w:rPr>
        <w:noProof/>
        <w:szCs w:val="24"/>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0045" w14:textId="77777777" w:rsidR="007D1507" w:rsidRDefault="007D1507" w:rsidP="00B10968">
      <w:pPr>
        <w:spacing w:line="240" w:lineRule="auto"/>
      </w:pPr>
      <w:r>
        <w:separator/>
      </w:r>
    </w:p>
  </w:footnote>
  <w:footnote w:type="continuationSeparator" w:id="0">
    <w:p w14:paraId="26BB147F" w14:textId="77777777" w:rsidR="007D1507" w:rsidRDefault="007D1507" w:rsidP="00B109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33BE" w14:textId="77777777" w:rsidR="001007AF" w:rsidRPr="003532A5" w:rsidRDefault="001007AF" w:rsidP="001007AF">
    <w:pPr>
      <w:shd w:val="clear" w:color="auto" w:fill="000000" w:themeFill="text1"/>
      <w:tabs>
        <w:tab w:val="left" w:pos="1418"/>
      </w:tabs>
      <w:spacing w:before="120" w:after="120"/>
      <w:ind w:left="1560"/>
      <w:jc w:val="center"/>
      <w:rPr>
        <w:rFonts w:ascii="Oxfam Global Headline" w:hAnsi="Oxfam Global Headline" w:cs="Arial"/>
        <w:b/>
        <w:bCs/>
        <w:color w:val="FFFFFF" w:themeColor="background1"/>
        <w:sz w:val="28"/>
        <w:szCs w:val="28"/>
        <w:lang w:eastAsia="es-ES"/>
      </w:rPr>
    </w:pPr>
    <w:r w:rsidRPr="003532A5">
      <w:rPr>
        <w:rFonts w:ascii="Oxfam Global Headline" w:hAnsi="Oxfam Global Headline" w:cs="Arial"/>
        <w:b/>
        <w:bCs/>
        <w:noProof/>
        <w:color w:val="FFFFFF" w:themeColor="background1"/>
        <w:sz w:val="28"/>
        <w:szCs w:val="28"/>
        <w:lang w:val="fr-BE" w:eastAsia="fr-BE"/>
      </w:rPr>
      <w:drawing>
        <wp:anchor distT="0" distB="0" distL="114300" distR="114300" simplePos="0" relativeHeight="251658240" behindDoc="0" locked="0" layoutInCell="1" allowOverlap="1" wp14:anchorId="1A02F253" wp14:editId="7E170C80">
          <wp:simplePos x="0" y="0"/>
          <wp:positionH relativeFrom="column">
            <wp:posOffset>304877</wp:posOffset>
          </wp:positionH>
          <wp:positionV relativeFrom="paragraph">
            <wp:posOffset>-1920</wp:posOffset>
          </wp:positionV>
          <wp:extent cx="514938" cy="568712"/>
          <wp:effectExtent l="19050" t="0" r="0" b="0"/>
          <wp:wrapNone/>
          <wp:docPr id="1" name="1 Imagen" descr="OX_VL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X_VL_C_RGB.png"/>
                  <pic:cNvPicPr>
                    <a:picLocks noChangeAspect="1" noChangeArrowheads="1"/>
                  </pic:cNvPicPr>
                </pic:nvPicPr>
                <pic:blipFill>
                  <a:blip r:embed="rId1"/>
                  <a:srcRect/>
                  <a:stretch>
                    <a:fillRect/>
                  </a:stretch>
                </pic:blipFill>
                <pic:spPr bwMode="auto">
                  <a:xfrm>
                    <a:off x="0" y="0"/>
                    <a:ext cx="514938" cy="568712"/>
                  </a:xfrm>
                  <a:prstGeom prst="rect">
                    <a:avLst/>
                  </a:prstGeom>
                  <a:noFill/>
                  <a:ln w="9525">
                    <a:noFill/>
                    <a:miter lim="800000"/>
                    <a:headEnd/>
                    <a:tailEnd/>
                  </a:ln>
                </pic:spPr>
              </pic:pic>
            </a:graphicData>
          </a:graphic>
        </wp:anchor>
      </w:drawing>
    </w:r>
    <w:r w:rsidRPr="003532A5">
      <w:rPr>
        <w:rFonts w:ascii="Oxfam Global Headline" w:hAnsi="Oxfam Global Headline" w:cs="Arial"/>
        <w:b/>
        <w:bCs/>
        <w:color w:val="FFFFFF" w:themeColor="background1"/>
        <w:sz w:val="28"/>
        <w:szCs w:val="28"/>
        <w:lang w:eastAsia="es-ES"/>
      </w:rPr>
      <w:t>GENERAL</w:t>
    </w:r>
    <w:r w:rsidR="00D24C33">
      <w:rPr>
        <w:rFonts w:ascii="Oxfam Global Headline" w:hAnsi="Oxfam Global Headline" w:cs="Arial"/>
        <w:b/>
        <w:bCs/>
        <w:color w:val="FFFFFF" w:themeColor="background1"/>
        <w:sz w:val="28"/>
        <w:szCs w:val="28"/>
        <w:lang w:eastAsia="es-ES"/>
      </w:rPr>
      <w:t xml:space="preserve"> PURCHASE CONDITIONS</w:t>
    </w:r>
  </w:p>
  <w:p w14:paraId="3CF2D8B6" w14:textId="77777777" w:rsidR="00B10968" w:rsidRPr="001007AF" w:rsidRDefault="00B10968">
    <w:pPr>
      <w:pStyle w:val="Koptekst"/>
      <w:widowControl/>
      <w:autoSpaceDE/>
      <w:autoSpaceDN/>
      <w:adjustRightInd/>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B87"/>
    <w:multiLevelType w:val="multilevel"/>
    <w:tmpl w:val="54F6C540"/>
    <w:name w:val="sch_style2"/>
    <w:lvl w:ilvl="0">
      <w:start w:val="1"/>
      <w:numFmt w:val="decimal"/>
      <w:pStyle w:val="Sch2style1"/>
      <w:lvlText w:val="%1."/>
      <w:lvlJc w:val="left"/>
      <w:pPr>
        <w:tabs>
          <w:tab w:val="left" w:pos="709"/>
        </w:tabs>
        <w:ind w:left="709" w:hanging="709"/>
      </w:pPr>
      <w:rPr>
        <w:strike w:val="0"/>
        <w:dstrike w:val="0"/>
      </w:rPr>
    </w:lvl>
    <w:lvl w:ilvl="1">
      <w:start w:val="1"/>
      <w:numFmt w:val="lowerLetter"/>
      <w:pStyle w:val="Sch2stylea"/>
      <w:lvlText w:val="(%2)"/>
      <w:lvlJc w:val="left"/>
      <w:pPr>
        <w:tabs>
          <w:tab w:val="left" w:pos="1559"/>
        </w:tabs>
        <w:ind w:left="1559" w:hanging="567"/>
      </w:pPr>
      <w:rPr>
        <w:strike w:val="0"/>
        <w:dstrike w:val="0"/>
      </w:rPr>
    </w:lvl>
    <w:lvl w:ilvl="2">
      <w:start w:val="1"/>
      <w:numFmt w:val="lowerRoman"/>
      <w:pStyle w:val="Sch2stylei"/>
      <w:lvlText w:val="(%3)"/>
      <w:lvlJc w:val="left"/>
      <w:pPr>
        <w:tabs>
          <w:tab w:val="left" w:pos="2421"/>
        </w:tabs>
        <w:ind w:left="2268" w:hanging="567"/>
      </w:pPr>
      <w:rPr>
        <w:strike w:val="0"/>
        <w:dstrike w:val="0"/>
      </w:rPr>
    </w:lvl>
    <w:lvl w:ilvl="3">
      <w:start w:val="1"/>
      <w:numFmt w:val="lowerRoman"/>
      <w:lvlText w:val="(%4)"/>
      <w:lvlJc w:val="left"/>
      <w:pPr>
        <w:tabs>
          <w:tab w:val="left" w:pos="2421"/>
        </w:tabs>
        <w:ind w:left="2268" w:hanging="567"/>
      </w:pPr>
      <w:rPr>
        <w:strike w:val="0"/>
        <w:dstrike w:val="0"/>
      </w:rPr>
    </w:lvl>
    <w:lvl w:ilvl="4">
      <w:start w:val="1"/>
      <w:numFmt w:val="lowerLetter"/>
      <w:lvlText w:val="(%5)"/>
      <w:lvlJc w:val="left"/>
      <w:pPr>
        <w:tabs>
          <w:tab w:val="left" w:pos="1800"/>
        </w:tabs>
        <w:ind w:left="1800" w:hanging="360"/>
      </w:pPr>
      <w:rPr>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abstractNum w:abstractNumId="1" w15:restartNumberingAfterBreak="0">
    <w:nsid w:val="1F715802"/>
    <w:multiLevelType w:val="multilevel"/>
    <w:tmpl w:val="1580581C"/>
    <w:lvl w:ilvl="0">
      <w:start w:val="1"/>
      <w:numFmt w:val="decimal"/>
      <w:lvlText w:val="%1."/>
      <w:lvlJc w:val="left"/>
      <w:pPr>
        <w:tabs>
          <w:tab w:val="left" w:pos="720"/>
        </w:tabs>
        <w:ind w:left="720" w:hanging="720"/>
      </w:pPr>
      <w:rPr>
        <w:rFonts w:ascii="Arial" w:hAnsi="Arial"/>
        <w:b/>
        <w:i w:val="0"/>
        <w:caps/>
        <w:strike w:val="0"/>
        <w:dstrike w:val="0"/>
        <w:sz w:val="16"/>
        <w:szCs w:val="16"/>
      </w:rPr>
    </w:lvl>
    <w:lvl w:ilvl="1">
      <w:start w:val="1"/>
      <w:numFmt w:val="decimal"/>
      <w:lvlText w:val="%1.%2"/>
      <w:lvlJc w:val="left"/>
      <w:pPr>
        <w:tabs>
          <w:tab w:val="left" w:pos="720"/>
        </w:tabs>
        <w:ind w:left="720" w:hanging="720"/>
      </w:pPr>
      <w:rPr>
        <w:rFonts w:ascii="Arial" w:hAnsi="Arial"/>
        <w:b w:val="0"/>
        <w:i w:val="0"/>
        <w:caps w:val="0"/>
        <w:strike w:val="0"/>
        <w:dstrike w:val="0"/>
        <w:sz w:val="16"/>
        <w:szCs w:val="16"/>
      </w:rPr>
    </w:lvl>
    <w:lvl w:ilvl="2">
      <w:start w:val="1"/>
      <w:numFmt w:val="bullet"/>
      <w:lvlText w:val="-"/>
      <w:lvlJc w:val="left"/>
      <w:pPr>
        <w:tabs>
          <w:tab w:val="left" w:pos="1559"/>
        </w:tabs>
        <w:ind w:left="1559" w:hanging="567"/>
      </w:pPr>
      <w:rPr>
        <w:rFonts w:ascii="Arial" w:eastAsia="Times New Roman" w:hAnsi="Arial" w:hint="default"/>
        <w:b w:val="0"/>
        <w:i w:val="0"/>
        <w:strike w:val="0"/>
        <w:dstrike w:val="0"/>
        <w:sz w:val="16"/>
        <w:szCs w:val="16"/>
      </w:rPr>
    </w:lvl>
    <w:lvl w:ilvl="3">
      <w:start w:val="1"/>
      <w:numFmt w:val="lowerRoman"/>
      <w:lvlText w:val="(%4)"/>
      <w:lvlJc w:val="left"/>
      <w:pPr>
        <w:tabs>
          <w:tab w:val="left" w:pos="2421"/>
        </w:tabs>
        <w:ind w:left="2268" w:hanging="567"/>
      </w:pPr>
      <w:rPr>
        <w:rFonts w:ascii="Times New Roman" w:hAnsi="Times New Roman"/>
        <w:b w:val="0"/>
        <w:i w:val="0"/>
        <w:strike w:val="0"/>
        <w:dstrike w:val="0"/>
        <w:sz w:val="20"/>
      </w:rPr>
    </w:lvl>
    <w:lvl w:ilvl="4">
      <w:start w:val="1"/>
      <w:numFmt w:val="upperLetter"/>
      <w:lvlText w:val="(%5)"/>
      <w:lvlJc w:val="left"/>
      <w:pPr>
        <w:tabs>
          <w:tab w:val="left" w:pos="2880"/>
        </w:tabs>
        <w:ind w:left="2880" w:hanging="720"/>
      </w:pPr>
      <w:rPr>
        <w:rFonts w:ascii="Times New Roman" w:hAnsi="Times New Roman"/>
        <w:b w:val="0"/>
        <w:i w:val="0"/>
        <w:strike w:val="0"/>
        <w:dstrike w:val="0"/>
        <w:sz w:val="22"/>
      </w:rPr>
    </w:lvl>
    <w:lvl w:ilvl="5">
      <w:start w:val="1"/>
      <w:numFmt w:val="decimal"/>
      <w:lvlText w:val="%6."/>
      <w:lvlJc w:val="left"/>
      <w:pPr>
        <w:tabs>
          <w:tab w:val="left" w:pos="3600"/>
        </w:tabs>
        <w:ind w:left="3600" w:hanging="720"/>
      </w:pPr>
      <w:rPr>
        <w:rFonts w:ascii="Times New Roman" w:hAnsi="Times New Roman"/>
        <w:b w:val="0"/>
        <w:i w:val="0"/>
        <w:strike w:val="0"/>
        <w:dstrike w:val="0"/>
        <w:sz w:val="22"/>
      </w:rPr>
    </w:lvl>
    <w:lvl w:ilvl="6">
      <w:start w:val="1"/>
      <w:numFmt w:val="decimal"/>
      <w:lvlText w:val="%7."/>
      <w:lvlJc w:val="left"/>
      <w:pPr>
        <w:tabs>
          <w:tab w:val="left" w:pos="4320"/>
        </w:tabs>
        <w:ind w:left="4320" w:hanging="720"/>
      </w:pPr>
      <w:rPr>
        <w:strike w:val="0"/>
        <w:dstrike w:val="0"/>
      </w:rPr>
    </w:lvl>
    <w:lvl w:ilvl="7">
      <w:start w:val="1"/>
      <w:numFmt w:val="decimal"/>
      <w:lvlText w:val="%8."/>
      <w:lvlJc w:val="left"/>
      <w:pPr>
        <w:tabs>
          <w:tab w:val="left" w:pos="5040"/>
        </w:tabs>
        <w:ind w:left="5040" w:hanging="720"/>
      </w:pPr>
      <w:rPr>
        <w:rFonts w:ascii="Times New Roman" w:hAnsi="Times New Roman"/>
        <w:b w:val="0"/>
        <w:i w:val="0"/>
        <w:strike w:val="0"/>
        <w:dstrike w:val="0"/>
        <w:sz w:val="22"/>
      </w:rPr>
    </w:lvl>
    <w:lvl w:ilvl="8">
      <w:start w:val="1"/>
      <w:numFmt w:val="decimal"/>
      <w:lvlText w:val="%9."/>
      <w:lvlJc w:val="left"/>
      <w:pPr>
        <w:tabs>
          <w:tab w:val="left" w:pos="5760"/>
        </w:tabs>
        <w:ind w:left="5760" w:hanging="720"/>
      </w:pPr>
      <w:rPr>
        <w:rFonts w:ascii="Times New Roman" w:hAnsi="Times New Roman"/>
        <w:b w:val="0"/>
        <w:i w:val="0"/>
        <w:strike w:val="0"/>
        <w:dstrike w:val="0"/>
        <w:sz w:val="22"/>
      </w:rPr>
    </w:lvl>
  </w:abstractNum>
  <w:abstractNum w:abstractNumId="2" w15:restartNumberingAfterBreak="0">
    <w:nsid w:val="57757641"/>
    <w:multiLevelType w:val="multilevel"/>
    <w:tmpl w:val="3A0E87AC"/>
    <w:name w:val="schhead_list"/>
    <w:lvl w:ilvl="0">
      <w:start w:val="1"/>
      <w:numFmt w:val="decimal"/>
      <w:pStyle w:val="Schmainheadinc"/>
      <w:lvlText w:val="Schedule %1  "/>
      <w:lvlJc w:val="left"/>
      <w:pPr>
        <w:tabs>
          <w:tab w:val="left" w:pos="1440"/>
        </w:tabs>
      </w:pPr>
      <w:rPr>
        <w:rFonts w:ascii="Times New Roman" w:hAnsi="Times New Roman"/>
        <w:b/>
        <w:i w:val="0"/>
        <w:caps w:val="0"/>
        <w:strike w:val="0"/>
        <w:dstrike w:val="0"/>
        <w:sz w:val="24"/>
      </w:rPr>
    </w:lvl>
    <w:lvl w:ilvl="1">
      <w:start w:val="1"/>
      <w:numFmt w:val="decimal"/>
      <w:lvlText w:val="%2"/>
      <w:lvlJc w:val="left"/>
      <w:rPr>
        <w:rFonts w:ascii="Times New Roman" w:hAnsi="Times New Roman"/>
        <w:b w:val="0"/>
        <w:i w:val="0"/>
        <w:caps w:val="0"/>
        <w:strike w:val="0"/>
        <w:dstrike w:val="0"/>
        <w:sz w:val="24"/>
      </w:rPr>
    </w:lvl>
    <w:lvl w:ilvl="2">
      <w:start w:val="1"/>
      <w:numFmt w:val="decimal"/>
      <w:lvlText w:val="%3"/>
      <w:lvlJc w:val="left"/>
      <w:rPr>
        <w:rFonts w:ascii="Times New Roman" w:hAnsi="Times New Roman"/>
        <w:b w:val="0"/>
        <w:i w:val="0"/>
        <w:strike w:val="0"/>
        <w:dstrike w:val="0"/>
        <w:sz w:val="24"/>
      </w:rPr>
    </w:lvl>
    <w:lvl w:ilvl="3">
      <w:start w:val="1"/>
      <w:numFmt w:val="decimal"/>
      <w:lvlText w:val="%4"/>
      <w:lvlJc w:val="left"/>
      <w:rPr>
        <w:rFonts w:ascii="Times New Roman" w:hAnsi="Times New Roman"/>
        <w:b w:val="0"/>
        <w:i w:val="0"/>
        <w:strike w:val="0"/>
        <w:dstrike w:val="0"/>
        <w:sz w:val="24"/>
      </w:rPr>
    </w:lvl>
    <w:lvl w:ilvl="4">
      <w:start w:val="1"/>
      <w:numFmt w:val="decimal"/>
      <w:lvlText w:val="%5"/>
      <w:lvlJc w:val="left"/>
      <w:rPr>
        <w:rFonts w:ascii="Times New Roman" w:hAnsi="Times New Roman"/>
        <w:b w:val="0"/>
        <w:i w:val="0"/>
        <w:strike w:val="0"/>
        <w:dstrike w:val="0"/>
        <w:sz w:val="24"/>
      </w:rPr>
    </w:lvl>
    <w:lvl w:ilvl="5">
      <w:start w:val="1"/>
      <w:numFmt w:val="decimal"/>
      <w:lvlText w:val="%6"/>
      <w:lvlJc w:val="left"/>
      <w:rPr>
        <w:rFonts w:ascii="Times New Roman" w:hAnsi="Times New Roman"/>
        <w:b w:val="0"/>
        <w:i w:val="0"/>
        <w:strike w:val="0"/>
        <w:dstrike w:val="0"/>
        <w:sz w:val="22"/>
      </w:rPr>
    </w:lvl>
    <w:lvl w:ilvl="6">
      <w:start w:val="1"/>
      <w:numFmt w:val="decimal"/>
      <w:lvlText w:val="%7"/>
      <w:lvlJc w:val="left"/>
      <w:rPr>
        <w:rFonts w:ascii="Times New Roman" w:hAnsi="Times New Roman"/>
        <w:strike w:val="0"/>
        <w:dstrike w:val="0"/>
      </w:rPr>
    </w:lvl>
    <w:lvl w:ilvl="7">
      <w:start w:val="1"/>
      <w:numFmt w:val="decimal"/>
      <w:lvlText w:val="%8"/>
      <w:lvlJc w:val="left"/>
      <w:rPr>
        <w:rFonts w:ascii="Times New Roman" w:hAnsi="Times New Roman"/>
        <w:b w:val="0"/>
        <w:i w:val="0"/>
        <w:strike w:val="0"/>
        <w:dstrike w:val="0"/>
        <w:sz w:val="22"/>
      </w:rPr>
    </w:lvl>
    <w:lvl w:ilvl="8">
      <w:start w:val="1"/>
      <w:numFmt w:val="decimal"/>
      <w:lvlText w:val="%9"/>
      <w:lvlJc w:val="left"/>
      <w:rPr>
        <w:rFonts w:ascii="Times New Roman" w:hAnsi="Times New Roman"/>
        <w:b w:val="0"/>
        <w:i w:val="0"/>
        <w:strike w:val="0"/>
        <w:dstrike w:val="0"/>
        <w:sz w:val="22"/>
      </w:rPr>
    </w:lvl>
  </w:abstractNum>
  <w:abstractNum w:abstractNumId="3" w15:restartNumberingAfterBreak="0">
    <w:nsid w:val="5D4864A3"/>
    <w:multiLevelType w:val="hybridMultilevel"/>
    <w:tmpl w:val="52EEC736"/>
    <w:lvl w:ilvl="0" w:tplc="5516AA50">
      <w:start w:val="3"/>
      <w:numFmt w:val="bullet"/>
      <w:lvlText w:val="-"/>
      <w:lvlJc w:val="left"/>
      <w:pPr>
        <w:tabs>
          <w:tab w:val="num" w:pos="720"/>
        </w:tabs>
        <w:ind w:left="720" w:hanging="360"/>
      </w:pPr>
      <w:rPr>
        <w:rFonts w:ascii="Arial" w:eastAsia="Times New Roman" w:hAnsi="Arial" w:cs="Arial"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D61255"/>
    <w:multiLevelType w:val="multilevel"/>
    <w:tmpl w:val="D186ACF0"/>
    <w:name w:val="HeadingStyles||Heading|3|3|0|1|0|49||1|0|32||1|0|32||1|0|32||1|0|32||1|0|33||1|0|49||1|0|49||1|0|32||"/>
    <w:lvl w:ilvl="0">
      <w:start w:val="1"/>
      <w:numFmt w:val="decimal"/>
      <w:pStyle w:val="Kop1"/>
      <w:lvlText w:val="%1."/>
      <w:lvlJc w:val="left"/>
      <w:pPr>
        <w:tabs>
          <w:tab w:val="left" w:pos="720"/>
        </w:tabs>
        <w:ind w:left="720" w:hanging="720"/>
      </w:pPr>
      <w:rPr>
        <w:rFonts w:ascii="Arial" w:hAnsi="Arial"/>
        <w:b/>
        <w:i w:val="0"/>
        <w:caps/>
        <w:strike w:val="0"/>
        <w:dstrike w:val="0"/>
        <w:sz w:val="16"/>
        <w:szCs w:val="16"/>
      </w:rPr>
    </w:lvl>
    <w:lvl w:ilvl="1">
      <w:start w:val="1"/>
      <w:numFmt w:val="decimal"/>
      <w:pStyle w:val="Kop2"/>
      <w:lvlText w:val="%1.%2"/>
      <w:lvlJc w:val="left"/>
      <w:pPr>
        <w:tabs>
          <w:tab w:val="left" w:pos="720"/>
        </w:tabs>
        <w:ind w:left="720" w:hanging="720"/>
      </w:pPr>
      <w:rPr>
        <w:rFonts w:ascii="Arial" w:hAnsi="Arial"/>
        <w:b w:val="0"/>
        <w:i w:val="0"/>
        <w:caps w:val="0"/>
        <w:strike w:val="0"/>
        <w:dstrike w:val="0"/>
        <w:sz w:val="16"/>
        <w:szCs w:val="16"/>
      </w:rPr>
    </w:lvl>
    <w:lvl w:ilvl="2">
      <w:start w:val="1"/>
      <w:numFmt w:val="lowerLetter"/>
      <w:pStyle w:val="Kop3"/>
      <w:lvlText w:val="(%3)"/>
      <w:lvlJc w:val="left"/>
      <w:pPr>
        <w:tabs>
          <w:tab w:val="left" w:pos="1559"/>
        </w:tabs>
        <w:ind w:left="1559" w:hanging="567"/>
      </w:pPr>
      <w:rPr>
        <w:rFonts w:ascii="Arial" w:hAnsi="Arial"/>
        <w:b w:val="0"/>
        <w:i w:val="0"/>
        <w:strike w:val="0"/>
        <w:dstrike w:val="0"/>
        <w:sz w:val="16"/>
        <w:szCs w:val="16"/>
      </w:rPr>
    </w:lvl>
    <w:lvl w:ilvl="3">
      <w:start w:val="1"/>
      <w:numFmt w:val="lowerRoman"/>
      <w:pStyle w:val="Kop4"/>
      <w:lvlText w:val="(%4)"/>
      <w:lvlJc w:val="left"/>
      <w:pPr>
        <w:tabs>
          <w:tab w:val="left" w:pos="2421"/>
        </w:tabs>
        <w:ind w:left="2268" w:hanging="567"/>
      </w:pPr>
      <w:rPr>
        <w:rFonts w:ascii="Times New Roman" w:hAnsi="Times New Roman"/>
        <w:b w:val="0"/>
        <w:i w:val="0"/>
        <w:strike w:val="0"/>
        <w:dstrike w:val="0"/>
        <w:sz w:val="20"/>
      </w:rPr>
    </w:lvl>
    <w:lvl w:ilvl="4">
      <w:start w:val="1"/>
      <w:numFmt w:val="upperLetter"/>
      <w:pStyle w:val="Kop5"/>
      <w:lvlText w:val="(%5)"/>
      <w:lvlJc w:val="left"/>
      <w:pPr>
        <w:tabs>
          <w:tab w:val="left" w:pos="2880"/>
        </w:tabs>
        <w:ind w:left="2880" w:hanging="720"/>
      </w:pPr>
      <w:rPr>
        <w:rFonts w:ascii="Times New Roman" w:hAnsi="Times New Roman"/>
        <w:b w:val="0"/>
        <w:i w:val="0"/>
        <w:strike w:val="0"/>
        <w:dstrike w:val="0"/>
        <w:sz w:val="22"/>
      </w:rPr>
    </w:lvl>
    <w:lvl w:ilvl="5">
      <w:start w:val="1"/>
      <w:numFmt w:val="decimal"/>
      <w:lvlText w:val="%6."/>
      <w:lvlJc w:val="left"/>
      <w:pPr>
        <w:tabs>
          <w:tab w:val="left" w:pos="3600"/>
        </w:tabs>
        <w:ind w:left="3600" w:hanging="720"/>
      </w:pPr>
      <w:rPr>
        <w:rFonts w:ascii="Times New Roman" w:hAnsi="Times New Roman"/>
        <w:b w:val="0"/>
        <w:i w:val="0"/>
        <w:strike w:val="0"/>
        <w:dstrike w:val="0"/>
        <w:sz w:val="22"/>
      </w:rPr>
    </w:lvl>
    <w:lvl w:ilvl="6">
      <w:start w:val="1"/>
      <w:numFmt w:val="decimal"/>
      <w:lvlText w:val="%7."/>
      <w:lvlJc w:val="left"/>
      <w:pPr>
        <w:tabs>
          <w:tab w:val="left" w:pos="4320"/>
        </w:tabs>
        <w:ind w:left="4320" w:hanging="720"/>
      </w:pPr>
      <w:rPr>
        <w:strike w:val="0"/>
        <w:dstrike w:val="0"/>
      </w:rPr>
    </w:lvl>
    <w:lvl w:ilvl="7">
      <w:start w:val="1"/>
      <w:numFmt w:val="decimal"/>
      <w:lvlText w:val="%8."/>
      <w:lvlJc w:val="left"/>
      <w:pPr>
        <w:tabs>
          <w:tab w:val="left" w:pos="5040"/>
        </w:tabs>
        <w:ind w:left="5040" w:hanging="720"/>
      </w:pPr>
      <w:rPr>
        <w:rFonts w:ascii="Times New Roman" w:hAnsi="Times New Roman"/>
        <w:b w:val="0"/>
        <w:i w:val="0"/>
        <w:strike w:val="0"/>
        <w:dstrike w:val="0"/>
        <w:sz w:val="22"/>
      </w:rPr>
    </w:lvl>
    <w:lvl w:ilvl="8">
      <w:start w:val="1"/>
      <w:numFmt w:val="decimal"/>
      <w:lvlText w:val="%9."/>
      <w:lvlJc w:val="left"/>
      <w:pPr>
        <w:tabs>
          <w:tab w:val="left" w:pos="5760"/>
        </w:tabs>
        <w:ind w:left="5760" w:hanging="720"/>
      </w:pPr>
      <w:rPr>
        <w:rFonts w:ascii="Times New Roman" w:hAnsi="Times New Roman"/>
        <w:b w:val="0"/>
        <w:i w:val="0"/>
        <w:strike w:val="0"/>
        <w:dstrike w:val="0"/>
        <w:sz w:val="22"/>
      </w:rPr>
    </w:lvl>
  </w:abstractNum>
  <w:num w:numId="1">
    <w:abstractNumId w:val="4"/>
  </w:num>
  <w:num w:numId="2">
    <w:abstractNumId w:val="2"/>
  </w:num>
  <w:num w:numId="3">
    <w:abstractNumId w:val="0"/>
  </w:num>
  <w:num w:numId="4">
    <w:abstractNumId w:val="3"/>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59B"/>
    <w:rsid w:val="00022B41"/>
    <w:rsid w:val="0003444D"/>
    <w:rsid w:val="00061E24"/>
    <w:rsid w:val="000C4A92"/>
    <w:rsid w:val="001007AF"/>
    <w:rsid w:val="001C2783"/>
    <w:rsid w:val="001C42B4"/>
    <w:rsid w:val="00267A80"/>
    <w:rsid w:val="002F1E25"/>
    <w:rsid w:val="0033484F"/>
    <w:rsid w:val="00352FA5"/>
    <w:rsid w:val="003532A5"/>
    <w:rsid w:val="003946B6"/>
    <w:rsid w:val="003E6217"/>
    <w:rsid w:val="0040473B"/>
    <w:rsid w:val="00440C4F"/>
    <w:rsid w:val="00454740"/>
    <w:rsid w:val="004634FC"/>
    <w:rsid w:val="00481B44"/>
    <w:rsid w:val="005110BC"/>
    <w:rsid w:val="005A75AD"/>
    <w:rsid w:val="005B561E"/>
    <w:rsid w:val="005F5C4C"/>
    <w:rsid w:val="006228D9"/>
    <w:rsid w:val="006A62F1"/>
    <w:rsid w:val="006C1B6E"/>
    <w:rsid w:val="006F1E28"/>
    <w:rsid w:val="007063A4"/>
    <w:rsid w:val="007070D3"/>
    <w:rsid w:val="00711EF3"/>
    <w:rsid w:val="00744123"/>
    <w:rsid w:val="0075402C"/>
    <w:rsid w:val="0075776D"/>
    <w:rsid w:val="007A51A9"/>
    <w:rsid w:val="007C0E04"/>
    <w:rsid w:val="007C7C76"/>
    <w:rsid w:val="007D1296"/>
    <w:rsid w:val="007D1507"/>
    <w:rsid w:val="007D3F06"/>
    <w:rsid w:val="00824F1B"/>
    <w:rsid w:val="00843CD6"/>
    <w:rsid w:val="0088225D"/>
    <w:rsid w:val="008C159B"/>
    <w:rsid w:val="009001D4"/>
    <w:rsid w:val="009238ED"/>
    <w:rsid w:val="00960885"/>
    <w:rsid w:val="00974199"/>
    <w:rsid w:val="00993895"/>
    <w:rsid w:val="009C68D7"/>
    <w:rsid w:val="009E5861"/>
    <w:rsid w:val="00A026F8"/>
    <w:rsid w:val="00A06D97"/>
    <w:rsid w:val="00A13AFB"/>
    <w:rsid w:val="00A74001"/>
    <w:rsid w:val="00AF0889"/>
    <w:rsid w:val="00B10968"/>
    <w:rsid w:val="00B56DAD"/>
    <w:rsid w:val="00B94E8C"/>
    <w:rsid w:val="00C52488"/>
    <w:rsid w:val="00CA5091"/>
    <w:rsid w:val="00CB31C8"/>
    <w:rsid w:val="00D24C33"/>
    <w:rsid w:val="00D27971"/>
    <w:rsid w:val="00D5146A"/>
    <w:rsid w:val="00D55EA0"/>
    <w:rsid w:val="00D56976"/>
    <w:rsid w:val="00D80D6B"/>
    <w:rsid w:val="00DA3D22"/>
    <w:rsid w:val="00DA600D"/>
    <w:rsid w:val="00DA684B"/>
    <w:rsid w:val="00DB73A1"/>
    <w:rsid w:val="00DF642B"/>
    <w:rsid w:val="00E04EAE"/>
    <w:rsid w:val="00E051F6"/>
    <w:rsid w:val="00E136D7"/>
    <w:rsid w:val="00E211AA"/>
    <w:rsid w:val="00E376E1"/>
    <w:rsid w:val="00E63A3C"/>
    <w:rsid w:val="00E748D6"/>
    <w:rsid w:val="00E912DF"/>
    <w:rsid w:val="00EC11AB"/>
    <w:rsid w:val="00EE3138"/>
    <w:rsid w:val="00F11742"/>
    <w:rsid w:val="00F42DAB"/>
    <w:rsid w:val="00F52299"/>
    <w:rsid w:val="00F53993"/>
    <w:rsid w:val="00F81808"/>
    <w:rsid w:val="00F90756"/>
    <w:rsid w:val="00F90D1E"/>
    <w:rsid w:val="00FE183F"/>
    <w:rsid w:val="00FE5FC2"/>
    <w:rsid w:val="4F14A0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0A52F"/>
  <w15:docId w15:val="{40F221E3-E9E6-4654-83EB-27B39AF2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159B"/>
    <w:pPr>
      <w:widowControl w:val="0"/>
      <w:autoSpaceDE w:val="0"/>
      <w:autoSpaceDN w:val="0"/>
      <w:adjustRightInd w:val="0"/>
      <w:spacing w:line="300" w:lineRule="atLeast"/>
      <w:jc w:val="both"/>
    </w:pPr>
    <w:rPr>
      <w:rFonts w:ascii="Times New Roman" w:eastAsia="Times New Roman" w:hAnsi="Times New Roman"/>
      <w:sz w:val="22"/>
      <w:szCs w:val="22"/>
      <w:lang w:val="en-US" w:eastAsia="en-US"/>
    </w:rPr>
  </w:style>
  <w:style w:type="paragraph" w:styleId="Kop1">
    <w:name w:val="heading 1"/>
    <w:basedOn w:val="Standaard"/>
    <w:link w:val="Kop1Char"/>
    <w:uiPriority w:val="99"/>
    <w:qFormat/>
    <w:rsid w:val="008C159B"/>
    <w:pPr>
      <w:keepNext/>
      <w:numPr>
        <w:numId w:val="1"/>
      </w:numPr>
      <w:spacing w:before="320"/>
      <w:outlineLvl w:val="0"/>
    </w:pPr>
    <w:rPr>
      <w:b/>
      <w:bCs/>
      <w:smallCaps/>
    </w:rPr>
  </w:style>
  <w:style w:type="paragraph" w:styleId="Kop2">
    <w:name w:val="heading 2"/>
    <w:basedOn w:val="Standaard"/>
    <w:link w:val="Kop2Char"/>
    <w:uiPriority w:val="99"/>
    <w:qFormat/>
    <w:rsid w:val="008C159B"/>
    <w:pPr>
      <w:numPr>
        <w:ilvl w:val="1"/>
        <w:numId w:val="1"/>
      </w:numPr>
      <w:spacing w:before="280" w:after="120"/>
      <w:outlineLvl w:val="1"/>
    </w:pPr>
    <w:rPr>
      <w:color w:val="000000"/>
    </w:rPr>
  </w:style>
  <w:style w:type="paragraph" w:styleId="Kop3">
    <w:name w:val="heading 3"/>
    <w:basedOn w:val="Standaard"/>
    <w:link w:val="Kop3Char"/>
    <w:uiPriority w:val="99"/>
    <w:qFormat/>
    <w:rsid w:val="008C159B"/>
    <w:pPr>
      <w:numPr>
        <w:ilvl w:val="2"/>
        <w:numId w:val="1"/>
      </w:numPr>
      <w:tabs>
        <w:tab w:val="left" w:pos="720"/>
      </w:tabs>
      <w:spacing w:after="120"/>
      <w:outlineLvl w:val="2"/>
    </w:pPr>
  </w:style>
  <w:style w:type="paragraph" w:styleId="Kop4">
    <w:name w:val="heading 4"/>
    <w:basedOn w:val="Standaard"/>
    <w:link w:val="Kop4Char"/>
    <w:uiPriority w:val="99"/>
    <w:qFormat/>
    <w:rsid w:val="008C159B"/>
    <w:pPr>
      <w:numPr>
        <w:ilvl w:val="3"/>
        <w:numId w:val="1"/>
      </w:numPr>
      <w:tabs>
        <w:tab w:val="left" w:pos="2261"/>
      </w:tabs>
      <w:spacing w:after="120"/>
      <w:outlineLvl w:val="3"/>
    </w:pPr>
  </w:style>
  <w:style w:type="paragraph" w:styleId="Kop5">
    <w:name w:val="heading 5"/>
    <w:basedOn w:val="Standaard"/>
    <w:link w:val="Kop5Char"/>
    <w:uiPriority w:val="99"/>
    <w:qFormat/>
    <w:rsid w:val="008C159B"/>
    <w:pPr>
      <w:numPr>
        <w:ilvl w:val="4"/>
        <w:numId w:val="1"/>
      </w:numPr>
      <w:spacing w:after="120"/>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8C159B"/>
    <w:rPr>
      <w:rFonts w:ascii="Times New Roman" w:eastAsia="Times New Roman" w:hAnsi="Times New Roman"/>
      <w:b/>
      <w:bCs/>
      <w:smallCaps/>
      <w:sz w:val="22"/>
      <w:szCs w:val="22"/>
      <w:lang w:val="en-US" w:eastAsia="en-US"/>
    </w:rPr>
  </w:style>
  <w:style w:type="character" w:customStyle="1" w:styleId="Kop2Char">
    <w:name w:val="Kop 2 Char"/>
    <w:basedOn w:val="Standaardalinea-lettertype"/>
    <w:link w:val="Kop2"/>
    <w:uiPriority w:val="99"/>
    <w:rsid w:val="008C159B"/>
    <w:rPr>
      <w:rFonts w:ascii="Times New Roman" w:eastAsia="Times New Roman" w:hAnsi="Times New Roman"/>
      <w:color w:val="000000"/>
      <w:sz w:val="22"/>
      <w:szCs w:val="22"/>
      <w:lang w:val="en-US" w:eastAsia="en-US"/>
    </w:rPr>
  </w:style>
  <w:style w:type="character" w:customStyle="1" w:styleId="Kop3Char">
    <w:name w:val="Kop 3 Char"/>
    <w:basedOn w:val="Standaardalinea-lettertype"/>
    <w:link w:val="Kop3"/>
    <w:uiPriority w:val="99"/>
    <w:rsid w:val="008C159B"/>
    <w:rPr>
      <w:rFonts w:ascii="Times New Roman" w:eastAsia="Times New Roman" w:hAnsi="Times New Roman"/>
      <w:sz w:val="22"/>
      <w:szCs w:val="22"/>
      <w:lang w:val="en-US" w:eastAsia="en-US"/>
    </w:rPr>
  </w:style>
  <w:style w:type="character" w:customStyle="1" w:styleId="Kop4Char">
    <w:name w:val="Kop 4 Char"/>
    <w:basedOn w:val="Standaardalinea-lettertype"/>
    <w:link w:val="Kop4"/>
    <w:uiPriority w:val="99"/>
    <w:rsid w:val="008C159B"/>
    <w:rPr>
      <w:rFonts w:ascii="Times New Roman" w:eastAsia="Times New Roman" w:hAnsi="Times New Roman"/>
      <w:sz w:val="22"/>
      <w:szCs w:val="22"/>
      <w:lang w:val="en-US" w:eastAsia="en-US"/>
    </w:rPr>
  </w:style>
  <w:style w:type="character" w:customStyle="1" w:styleId="Kop5Char">
    <w:name w:val="Kop 5 Char"/>
    <w:basedOn w:val="Standaardalinea-lettertype"/>
    <w:link w:val="Kop5"/>
    <w:uiPriority w:val="99"/>
    <w:rsid w:val="008C159B"/>
    <w:rPr>
      <w:rFonts w:ascii="Times New Roman" w:eastAsia="Times New Roman" w:hAnsi="Times New Roman"/>
      <w:sz w:val="22"/>
      <w:szCs w:val="22"/>
      <w:lang w:val="en-US" w:eastAsia="en-US"/>
    </w:rPr>
  </w:style>
  <w:style w:type="paragraph" w:styleId="Voettekst">
    <w:name w:val="footer"/>
    <w:basedOn w:val="Standaard"/>
    <w:link w:val="VoettekstChar"/>
    <w:uiPriority w:val="99"/>
    <w:rsid w:val="008C159B"/>
    <w:pPr>
      <w:tabs>
        <w:tab w:val="center" w:pos="4153"/>
        <w:tab w:val="right" w:pos="8306"/>
      </w:tabs>
      <w:spacing w:after="240"/>
    </w:pPr>
  </w:style>
  <w:style w:type="character" w:customStyle="1" w:styleId="VoettekstChar">
    <w:name w:val="Voettekst Char"/>
    <w:basedOn w:val="Standaardalinea-lettertype"/>
    <w:link w:val="Voettekst"/>
    <w:uiPriority w:val="99"/>
    <w:rsid w:val="008C159B"/>
    <w:rPr>
      <w:rFonts w:ascii="Times New Roman" w:eastAsia="Times New Roman" w:hAnsi="Times New Roman" w:cs="Times New Roman"/>
      <w:lang w:val="en-US"/>
    </w:rPr>
  </w:style>
  <w:style w:type="paragraph" w:styleId="Koptekst">
    <w:name w:val="header"/>
    <w:basedOn w:val="Standaard"/>
    <w:link w:val="KoptekstChar"/>
    <w:uiPriority w:val="99"/>
    <w:semiHidden/>
    <w:rsid w:val="008C159B"/>
    <w:pPr>
      <w:tabs>
        <w:tab w:val="center" w:pos="4153"/>
        <w:tab w:val="right" w:pos="8306"/>
      </w:tabs>
      <w:spacing w:after="240"/>
    </w:pPr>
  </w:style>
  <w:style w:type="character" w:customStyle="1" w:styleId="KoptekstChar">
    <w:name w:val="Koptekst Char"/>
    <w:basedOn w:val="Standaardalinea-lettertype"/>
    <w:link w:val="Koptekst"/>
    <w:uiPriority w:val="99"/>
    <w:semiHidden/>
    <w:rsid w:val="008C159B"/>
    <w:rPr>
      <w:rFonts w:ascii="Times New Roman" w:eastAsia="Times New Roman" w:hAnsi="Times New Roman" w:cs="Times New Roman"/>
      <w:lang w:val="en-US"/>
    </w:rPr>
  </w:style>
  <w:style w:type="paragraph" w:customStyle="1" w:styleId="CoversheetTitle">
    <w:name w:val="Coversheet Title"/>
    <w:basedOn w:val="Standaard"/>
    <w:autoRedefine/>
    <w:rsid w:val="008C159B"/>
    <w:pPr>
      <w:tabs>
        <w:tab w:val="right" w:pos="8100"/>
      </w:tabs>
      <w:jc w:val="left"/>
    </w:pPr>
    <w:rPr>
      <w:rFonts w:ascii="Arial" w:hAnsi="Arial" w:cs="Arial"/>
      <w:b/>
      <w:bCs/>
      <w:u w:val="single"/>
    </w:rPr>
  </w:style>
  <w:style w:type="paragraph" w:customStyle="1" w:styleId="Schmainheadinc">
    <w:name w:val="Sch   main head inc"/>
    <w:basedOn w:val="Standaard"/>
    <w:rsid w:val="008C159B"/>
    <w:pPr>
      <w:numPr>
        <w:numId w:val="2"/>
      </w:numPr>
      <w:spacing w:before="360" w:after="360"/>
    </w:pPr>
    <w:rPr>
      <w:b/>
      <w:bCs/>
    </w:rPr>
  </w:style>
  <w:style w:type="paragraph" w:customStyle="1" w:styleId="NormalSpaced">
    <w:name w:val="NormalSpaced"/>
    <w:basedOn w:val="Standaard"/>
    <w:next w:val="Standaard"/>
    <w:rsid w:val="008C159B"/>
    <w:pPr>
      <w:spacing w:after="240"/>
    </w:pPr>
  </w:style>
  <w:style w:type="paragraph" w:customStyle="1" w:styleId="NormalCell">
    <w:name w:val="NormalCell"/>
    <w:basedOn w:val="Standaard"/>
    <w:rsid w:val="008C159B"/>
    <w:pPr>
      <w:spacing w:before="120" w:after="120"/>
      <w:jc w:val="left"/>
    </w:pPr>
  </w:style>
  <w:style w:type="paragraph" w:styleId="Ballontekst">
    <w:name w:val="Balloon Text"/>
    <w:basedOn w:val="Standaard"/>
    <w:link w:val="BallontekstChar"/>
    <w:uiPriority w:val="99"/>
    <w:semiHidden/>
    <w:unhideWhenUsed/>
    <w:rsid w:val="008C159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159B"/>
    <w:rPr>
      <w:rFonts w:ascii="Tahoma" w:eastAsia="Times New Roman" w:hAnsi="Tahoma" w:cs="Tahoma"/>
      <w:sz w:val="16"/>
      <w:szCs w:val="16"/>
      <w:lang w:val="en-US"/>
    </w:rPr>
  </w:style>
  <w:style w:type="paragraph" w:customStyle="1" w:styleId="Sch2style1">
    <w:name w:val="Sch (2style)  1"/>
    <w:basedOn w:val="Standaard"/>
    <w:uiPriority w:val="99"/>
    <w:rsid w:val="00B10968"/>
    <w:pPr>
      <w:numPr>
        <w:numId w:val="3"/>
      </w:numPr>
      <w:spacing w:before="280" w:after="120" w:line="300" w:lineRule="exact"/>
    </w:pPr>
  </w:style>
  <w:style w:type="paragraph" w:customStyle="1" w:styleId="Sch2stylea">
    <w:name w:val="Sch (2style) (a)"/>
    <w:basedOn w:val="Standaard"/>
    <w:uiPriority w:val="99"/>
    <w:rsid w:val="00B10968"/>
    <w:pPr>
      <w:numPr>
        <w:ilvl w:val="1"/>
        <w:numId w:val="3"/>
      </w:numPr>
      <w:spacing w:after="120" w:line="300" w:lineRule="exact"/>
    </w:pPr>
  </w:style>
  <w:style w:type="paragraph" w:customStyle="1" w:styleId="Sch2stylei">
    <w:name w:val="Sch (2style) (i)"/>
    <w:basedOn w:val="Kop4"/>
    <w:uiPriority w:val="99"/>
    <w:rsid w:val="00B10968"/>
    <w:pPr>
      <w:numPr>
        <w:ilvl w:val="2"/>
        <w:numId w:val="3"/>
      </w:numPr>
      <w:tabs>
        <w:tab w:val="clear" w:pos="2261"/>
        <w:tab w:val="left" w:pos="2268"/>
      </w:tabs>
    </w:pPr>
  </w:style>
  <w:style w:type="character" w:styleId="Hyperlink">
    <w:name w:val="Hyperlink"/>
    <w:basedOn w:val="Standaardalinea-lettertype"/>
    <w:uiPriority w:val="99"/>
    <w:unhideWhenUsed/>
    <w:rsid w:val="00A026F8"/>
    <w:rPr>
      <w:color w:val="0000FF" w:themeColor="hyperlink"/>
      <w:u w:val="single"/>
    </w:rPr>
  </w:style>
  <w:style w:type="paragraph" w:styleId="HTML-voorafopgemaakt">
    <w:name w:val="HTML Preformatted"/>
    <w:basedOn w:val="Standaard"/>
    <w:link w:val="HTML-voorafopgemaaktChar"/>
    <w:uiPriority w:val="99"/>
    <w:semiHidden/>
    <w:unhideWhenUsed/>
    <w:rsid w:val="00DB7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pPr>
    <w:rPr>
      <w:rFonts w:ascii="Courier New"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DB73A1"/>
    <w:rPr>
      <w:rFonts w:ascii="Courier New" w:eastAsia="Times New Roman" w:hAnsi="Courier New" w:cs="Courier New"/>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095">
      <w:bodyDiv w:val="1"/>
      <w:marLeft w:val="0"/>
      <w:marRight w:val="0"/>
      <w:marTop w:val="0"/>
      <w:marBottom w:val="0"/>
      <w:divBdr>
        <w:top w:val="none" w:sz="0" w:space="0" w:color="auto"/>
        <w:left w:val="none" w:sz="0" w:space="0" w:color="auto"/>
        <w:bottom w:val="none" w:sz="0" w:space="0" w:color="auto"/>
        <w:right w:val="none" w:sz="0" w:space="0" w:color="auto"/>
      </w:divBdr>
      <w:divsChild>
        <w:div w:id="1970745180">
          <w:marLeft w:val="0"/>
          <w:marRight w:val="0"/>
          <w:marTop w:val="0"/>
          <w:marBottom w:val="0"/>
          <w:divBdr>
            <w:top w:val="none" w:sz="0" w:space="0" w:color="auto"/>
            <w:left w:val="none" w:sz="0" w:space="0" w:color="auto"/>
            <w:bottom w:val="none" w:sz="0" w:space="0" w:color="auto"/>
            <w:right w:val="none" w:sz="0" w:space="0" w:color="auto"/>
          </w:divBdr>
          <w:divsChild>
            <w:div w:id="628509758">
              <w:marLeft w:val="0"/>
              <w:marRight w:val="0"/>
              <w:marTop w:val="0"/>
              <w:marBottom w:val="0"/>
              <w:divBdr>
                <w:top w:val="none" w:sz="0" w:space="0" w:color="auto"/>
                <w:left w:val="none" w:sz="0" w:space="0" w:color="auto"/>
                <w:bottom w:val="none" w:sz="0" w:space="0" w:color="auto"/>
                <w:right w:val="none" w:sz="0" w:space="0" w:color="auto"/>
              </w:divBdr>
              <w:divsChild>
                <w:div w:id="547179756">
                  <w:marLeft w:val="0"/>
                  <w:marRight w:val="0"/>
                  <w:marTop w:val="0"/>
                  <w:marBottom w:val="0"/>
                  <w:divBdr>
                    <w:top w:val="none" w:sz="0" w:space="0" w:color="auto"/>
                    <w:left w:val="none" w:sz="0" w:space="0" w:color="auto"/>
                    <w:bottom w:val="none" w:sz="0" w:space="0" w:color="auto"/>
                    <w:right w:val="none" w:sz="0" w:space="0" w:color="auto"/>
                  </w:divBdr>
                  <w:divsChild>
                    <w:div w:id="715348108">
                      <w:marLeft w:val="0"/>
                      <w:marRight w:val="0"/>
                      <w:marTop w:val="45"/>
                      <w:marBottom w:val="0"/>
                      <w:divBdr>
                        <w:top w:val="none" w:sz="0" w:space="0" w:color="auto"/>
                        <w:left w:val="none" w:sz="0" w:space="0" w:color="auto"/>
                        <w:bottom w:val="none" w:sz="0" w:space="0" w:color="auto"/>
                        <w:right w:val="none" w:sz="0" w:space="0" w:color="auto"/>
                      </w:divBdr>
                      <w:divsChild>
                        <w:div w:id="1486774740">
                          <w:marLeft w:val="0"/>
                          <w:marRight w:val="0"/>
                          <w:marTop w:val="0"/>
                          <w:marBottom w:val="0"/>
                          <w:divBdr>
                            <w:top w:val="none" w:sz="0" w:space="0" w:color="auto"/>
                            <w:left w:val="none" w:sz="0" w:space="0" w:color="auto"/>
                            <w:bottom w:val="none" w:sz="0" w:space="0" w:color="auto"/>
                            <w:right w:val="none" w:sz="0" w:space="0" w:color="auto"/>
                          </w:divBdr>
                          <w:divsChild>
                            <w:div w:id="923026816">
                              <w:marLeft w:val="2070"/>
                              <w:marRight w:val="3960"/>
                              <w:marTop w:val="0"/>
                              <w:marBottom w:val="0"/>
                              <w:divBdr>
                                <w:top w:val="none" w:sz="0" w:space="0" w:color="auto"/>
                                <w:left w:val="none" w:sz="0" w:space="0" w:color="auto"/>
                                <w:bottom w:val="none" w:sz="0" w:space="0" w:color="auto"/>
                                <w:right w:val="none" w:sz="0" w:space="0" w:color="auto"/>
                              </w:divBdr>
                              <w:divsChild>
                                <w:div w:id="812335587">
                                  <w:marLeft w:val="0"/>
                                  <w:marRight w:val="0"/>
                                  <w:marTop w:val="0"/>
                                  <w:marBottom w:val="0"/>
                                  <w:divBdr>
                                    <w:top w:val="none" w:sz="0" w:space="0" w:color="auto"/>
                                    <w:left w:val="none" w:sz="0" w:space="0" w:color="auto"/>
                                    <w:bottom w:val="none" w:sz="0" w:space="0" w:color="auto"/>
                                    <w:right w:val="none" w:sz="0" w:space="0" w:color="auto"/>
                                  </w:divBdr>
                                  <w:divsChild>
                                    <w:div w:id="1727799209">
                                      <w:marLeft w:val="0"/>
                                      <w:marRight w:val="0"/>
                                      <w:marTop w:val="0"/>
                                      <w:marBottom w:val="0"/>
                                      <w:divBdr>
                                        <w:top w:val="none" w:sz="0" w:space="0" w:color="auto"/>
                                        <w:left w:val="none" w:sz="0" w:space="0" w:color="auto"/>
                                        <w:bottom w:val="none" w:sz="0" w:space="0" w:color="auto"/>
                                        <w:right w:val="none" w:sz="0" w:space="0" w:color="auto"/>
                                      </w:divBdr>
                                      <w:divsChild>
                                        <w:div w:id="1628467200">
                                          <w:marLeft w:val="0"/>
                                          <w:marRight w:val="0"/>
                                          <w:marTop w:val="0"/>
                                          <w:marBottom w:val="0"/>
                                          <w:divBdr>
                                            <w:top w:val="none" w:sz="0" w:space="0" w:color="auto"/>
                                            <w:left w:val="none" w:sz="0" w:space="0" w:color="auto"/>
                                            <w:bottom w:val="none" w:sz="0" w:space="0" w:color="auto"/>
                                            <w:right w:val="none" w:sz="0" w:space="0" w:color="auto"/>
                                          </w:divBdr>
                                          <w:divsChild>
                                            <w:div w:id="1918199040">
                                              <w:marLeft w:val="0"/>
                                              <w:marRight w:val="0"/>
                                              <w:marTop w:val="90"/>
                                              <w:marBottom w:val="0"/>
                                              <w:divBdr>
                                                <w:top w:val="none" w:sz="0" w:space="0" w:color="auto"/>
                                                <w:left w:val="none" w:sz="0" w:space="0" w:color="auto"/>
                                                <w:bottom w:val="none" w:sz="0" w:space="0" w:color="auto"/>
                                                <w:right w:val="none" w:sz="0" w:space="0" w:color="auto"/>
                                              </w:divBdr>
                                              <w:divsChild>
                                                <w:div w:id="2106607167">
                                                  <w:marLeft w:val="0"/>
                                                  <w:marRight w:val="0"/>
                                                  <w:marTop w:val="0"/>
                                                  <w:marBottom w:val="0"/>
                                                  <w:divBdr>
                                                    <w:top w:val="none" w:sz="0" w:space="0" w:color="auto"/>
                                                    <w:left w:val="none" w:sz="0" w:space="0" w:color="auto"/>
                                                    <w:bottom w:val="none" w:sz="0" w:space="0" w:color="auto"/>
                                                    <w:right w:val="none" w:sz="0" w:space="0" w:color="auto"/>
                                                  </w:divBdr>
                                                  <w:divsChild>
                                                    <w:div w:id="859003803">
                                                      <w:marLeft w:val="0"/>
                                                      <w:marRight w:val="0"/>
                                                      <w:marTop w:val="0"/>
                                                      <w:marBottom w:val="0"/>
                                                      <w:divBdr>
                                                        <w:top w:val="none" w:sz="0" w:space="0" w:color="auto"/>
                                                        <w:left w:val="none" w:sz="0" w:space="0" w:color="auto"/>
                                                        <w:bottom w:val="none" w:sz="0" w:space="0" w:color="auto"/>
                                                        <w:right w:val="none" w:sz="0" w:space="0" w:color="auto"/>
                                                      </w:divBdr>
                                                      <w:divsChild>
                                                        <w:div w:id="1681345459">
                                                          <w:marLeft w:val="0"/>
                                                          <w:marRight w:val="0"/>
                                                          <w:marTop w:val="0"/>
                                                          <w:marBottom w:val="390"/>
                                                          <w:divBdr>
                                                            <w:top w:val="none" w:sz="0" w:space="0" w:color="auto"/>
                                                            <w:left w:val="none" w:sz="0" w:space="0" w:color="auto"/>
                                                            <w:bottom w:val="none" w:sz="0" w:space="0" w:color="auto"/>
                                                            <w:right w:val="none" w:sz="0" w:space="0" w:color="auto"/>
                                                          </w:divBdr>
                                                          <w:divsChild>
                                                            <w:div w:id="560479329">
                                                              <w:marLeft w:val="0"/>
                                                              <w:marRight w:val="0"/>
                                                              <w:marTop w:val="0"/>
                                                              <w:marBottom w:val="0"/>
                                                              <w:divBdr>
                                                                <w:top w:val="none" w:sz="0" w:space="0" w:color="auto"/>
                                                                <w:left w:val="none" w:sz="0" w:space="0" w:color="auto"/>
                                                                <w:bottom w:val="none" w:sz="0" w:space="0" w:color="auto"/>
                                                                <w:right w:val="none" w:sz="0" w:space="0" w:color="auto"/>
                                                              </w:divBdr>
                                                              <w:divsChild>
                                                                <w:div w:id="961152862">
                                                                  <w:marLeft w:val="0"/>
                                                                  <w:marRight w:val="0"/>
                                                                  <w:marTop w:val="0"/>
                                                                  <w:marBottom w:val="0"/>
                                                                  <w:divBdr>
                                                                    <w:top w:val="none" w:sz="0" w:space="0" w:color="auto"/>
                                                                    <w:left w:val="none" w:sz="0" w:space="0" w:color="auto"/>
                                                                    <w:bottom w:val="none" w:sz="0" w:space="0" w:color="auto"/>
                                                                    <w:right w:val="none" w:sz="0" w:space="0" w:color="auto"/>
                                                                  </w:divBdr>
                                                                  <w:divsChild>
                                                                    <w:div w:id="1743942028">
                                                                      <w:marLeft w:val="0"/>
                                                                      <w:marRight w:val="0"/>
                                                                      <w:marTop w:val="0"/>
                                                                      <w:marBottom w:val="0"/>
                                                                      <w:divBdr>
                                                                        <w:top w:val="none" w:sz="0" w:space="0" w:color="auto"/>
                                                                        <w:left w:val="none" w:sz="0" w:space="0" w:color="auto"/>
                                                                        <w:bottom w:val="none" w:sz="0" w:space="0" w:color="auto"/>
                                                                        <w:right w:val="none" w:sz="0" w:space="0" w:color="auto"/>
                                                                      </w:divBdr>
                                                                      <w:divsChild>
                                                                        <w:div w:id="1013802824">
                                                                          <w:marLeft w:val="0"/>
                                                                          <w:marRight w:val="0"/>
                                                                          <w:marTop w:val="0"/>
                                                                          <w:marBottom w:val="0"/>
                                                                          <w:divBdr>
                                                                            <w:top w:val="none" w:sz="0" w:space="0" w:color="auto"/>
                                                                            <w:left w:val="none" w:sz="0" w:space="0" w:color="auto"/>
                                                                            <w:bottom w:val="none" w:sz="0" w:space="0" w:color="auto"/>
                                                                            <w:right w:val="none" w:sz="0" w:space="0" w:color="auto"/>
                                                                          </w:divBdr>
                                                                          <w:divsChild>
                                                                            <w:div w:id="808010498">
                                                                              <w:marLeft w:val="0"/>
                                                                              <w:marRight w:val="0"/>
                                                                              <w:marTop w:val="0"/>
                                                                              <w:marBottom w:val="0"/>
                                                                              <w:divBdr>
                                                                                <w:top w:val="none" w:sz="0" w:space="0" w:color="auto"/>
                                                                                <w:left w:val="none" w:sz="0" w:space="0" w:color="auto"/>
                                                                                <w:bottom w:val="none" w:sz="0" w:space="0" w:color="auto"/>
                                                                                <w:right w:val="none" w:sz="0" w:space="0" w:color="auto"/>
                                                                              </w:divBdr>
                                                                              <w:divsChild>
                                                                                <w:div w:id="1361008784">
                                                                                  <w:marLeft w:val="0"/>
                                                                                  <w:marRight w:val="0"/>
                                                                                  <w:marTop w:val="0"/>
                                                                                  <w:marBottom w:val="0"/>
                                                                                  <w:divBdr>
                                                                                    <w:top w:val="none" w:sz="0" w:space="0" w:color="auto"/>
                                                                                    <w:left w:val="none" w:sz="0" w:space="0" w:color="auto"/>
                                                                                    <w:bottom w:val="none" w:sz="0" w:space="0" w:color="auto"/>
                                                                                    <w:right w:val="none" w:sz="0" w:space="0" w:color="auto"/>
                                                                                  </w:divBdr>
                                                                                  <w:divsChild>
                                                                                    <w:div w:id="798576104">
                                                                                      <w:marLeft w:val="0"/>
                                                                                      <w:marRight w:val="0"/>
                                                                                      <w:marTop w:val="0"/>
                                                                                      <w:marBottom w:val="0"/>
                                                                                      <w:divBdr>
                                                                                        <w:top w:val="none" w:sz="0" w:space="0" w:color="auto"/>
                                                                                        <w:left w:val="none" w:sz="0" w:space="0" w:color="auto"/>
                                                                                        <w:bottom w:val="none" w:sz="0" w:space="0" w:color="auto"/>
                                                                                        <w:right w:val="none" w:sz="0" w:space="0" w:color="auto"/>
                                                                                      </w:divBdr>
                                                                                      <w:divsChild>
                                                                                        <w:div w:id="13516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988724">
      <w:bodyDiv w:val="1"/>
      <w:marLeft w:val="0"/>
      <w:marRight w:val="0"/>
      <w:marTop w:val="0"/>
      <w:marBottom w:val="0"/>
      <w:divBdr>
        <w:top w:val="none" w:sz="0" w:space="0" w:color="auto"/>
        <w:left w:val="none" w:sz="0" w:space="0" w:color="auto"/>
        <w:bottom w:val="none" w:sz="0" w:space="0" w:color="auto"/>
        <w:right w:val="none" w:sz="0" w:space="0" w:color="auto"/>
      </w:divBdr>
    </w:div>
    <w:div w:id="926379865">
      <w:bodyDiv w:val="1"/>
      <w:marLeft w:val="0"/>
      <w:marRight w:val="0"/>
      <w:marTop w:val="0"/>
      <w:marBottom w:val="0"/>
      <w:divBdr>
        <w:top w:val="none" w:sz="0" w:space="0" w:color="auto"/>
        <w:left w:val="none" w:sz="0" w:space="0" w:color="auto"/>
        <w:bottom w:val="none" w:sz="0" w:space="0" w:color="auto"/>
        <w:right w:val="none" w:sz="0" w:space="0" w:color="auto"/>
      </w:divBdr>
    </w:div>
    <w:div w:id="1816296244">
      <w:bodyDiv w:val="1"/>
      <w:marLeft w:val="0"/>
      <w:marRight w:val="0"/>
      <w:marTop w:val="0"/>
      <w:marBottom w:val="0"/>
      <w:divBdr>
        <w:top w:val="none" w:sz="0" w:space="0" w:color="auto"/>
        <w:left w:val="none" w:sz="0" w:space="0" w:color="auto"/>
        <w:bottom w:val="none" w:sz="0" w:space="0" w:color="auto"/>
        <w:right w:val="none" w:sz="0" w:space="0" w:color="auto"/>
      </w:divBdr>
    </w:div>
    <w:div w:id="1945768947">
      <w:bodyDiv w:val="1"/>
      <w:marLeft w:val="0"/>
      <w:marRight w:val="0"/>
      <w:marTop w:val="0"/>
      <w:marBottom w:val="0"/>
      <w:divBdr>
        <w:top w:val="none" w:sz="0" w:space="0" w:color="auto"/>
        <w:left w:val="none" w:sz="0" w:space="0" w:color="auto"/>
        <w:bottom w:val="none" w:sz="0" w:space="0" w:color="auto"/>
        <w:right w:val="none" w:sz="0" w:space="0" w:color="auto"/>
      </w:divBdr>
    </w:div>
    <w:div w:id="1985768830">
      <w:bodyDiv w:val="1"/>
      <w:marLeft w:val="0"/>
      <w:marRight w:val="0"/>
      <w:marTop w:val="0"/>
      <w:marBottom w:val="0"/>
      <w:divBdr>
        <w:top w:val="none" w:sz="0" w:space="0" w:color="auto"/>
        <w:left w:val="none" w:sz="0" w:space="0" w:color="auto"/>
        <w:bottom w:val="none" w:sz="0" w:space="0" w:color="auto"/>
        <w:right w:val="none" w:sz="0" w:space="0" w:color="auto"/>
      </w:divBdr>
      <w:divsChild>
        <w:div w:id="984815724">
          <w:marLeft w:val="0"/>
          <w:marRight w:val="0"/>
          <w:marTop w:val="0"/>
          <w:marBottom w:val="0"/>
          <w:divBdr>
            <w:top w:val="none" w:sz="0" w:space="0" w:color="auto"/>
            <w:left w:val="none" w:sz="0" w:space="0" w:color="auto"/>
            <w:bottom w:val="none" w:sz="0" w:space="0" w:color="auto"/>
            <w:right w:val="none" w:sz="0" w:space="0" w:color="auto"/>
          </w:divBdr>
          <w:divsChild>
            <w:div w:id="1068914856">
              <w:marLeft w:val="0"/>
              <w:marRight w:val="0"/>
              <w:marTop w:val="0"/>
              <w:marBottom w:val="0"/>
              <w:divBdr>
                <w:top w:val="none" w:sz="0" w:space="0" w:color="auto"/>
                <w:left w:val="none" w:sz="0" w:space="0" w:color="auto"/>
                <w:bottom w:val="none" w:sz="0" w:space="0" w:color="auto"/>
                <w:right w:val="none" w:sz="0" w:space="0" w:color="auto"/>
              </w:divBdr>
              <w:divsChild>
                <w:div w:id="2465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C4A67-7546-4CA0-B0A4-8DD2F25C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3753</Words>
  <Characters>21396</Characters>
  <Application>Microsoft Office Word</Application>
  <DocSecurity>0</DocSecurity>
  <Lines>178</Lines>
  <Paragraphs>50</Paragraphs>
  <ScaleCrop>false</ScaleCrop>
  <Company>Oxfam</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Rudi Coel</cp:lastModifiedBy>
  <cp:revision>19</cp:revision>
  <cp:lastPrinted>2015-06-24T09:42:00Z</cp:lastPrinted>
  <dcterms:created xsi:type="dcterms:W3CDTF">2019-02-01T11:44:00Z</dcterms:created>
  <dcterms:modified xsi:type="dcterms:W3CDTF">2022-04-25T09:22:00Z</dcterms:modified>
</cp:coreProperties>
</file>